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330"/>
        <w:jc w:val="right"/>
        <w:rPr>
          <w:sz w:val="16"/>
          <w:szCs w:val="16"/>
        </w:rPr>
      </w:pPr>
      <w:r>
        <w:rPr>
          <w:rFonts w:eastAsia="Times New Roman" w:cs="Arial" w:ascii="Arial" w:hAnsi="Arial"/>
          <w:color w:val="323232"/>
          <w:sz w:val="16"/>
          <w:szCs w:val="16"/>
        </w:rPr>
        <w:br/>
      </w:r>
    </w:p>
    <w:p>
      <w:pPr>
        <w:pStyle w:val="Normal"/>
        <w:spacing w:lineRule="auto" w:line="240" w:before="0" w:after="330"/>
        <w:jc w:val="right"/>
        <w:rPr>
          <w:rFonts w:ascii="Arial" w:hAnsi="Arial" w:eastAsia="Times New Roman" w:cs="Arial"/>
          <w:b/>
          <w:b/>
          <w:bCs/>
          <w:color w:val="323232"/>
          <w:sz w:val="16"/>
          <w:szCs w:val="16"/>
        </w:rPr>
      </w:pPr>
      <w:r>
        <w:rPr>
          <w:rFonts w:eastAsia="Times New Roman" w:cs="Arial" w:ascii="Arial" w:hAnsi="Arial"/>
          <w:b/>
          <w:bCs/>
          <w:color w:val="323232"/>
          <w:sz w:val="16"/>
          <w:szCs w:val="16"/>
        </w:rPr>
      </w:r>
    </w:p>
    <w:p>
      <w:pPr>
        <w:pStyle w:val="Normal"/>
        <w:spacing w:lineRule="auto" w:line="240" w:before="0" w:after="330"/>
        <w:jc w:val="right"/>
        <w:rPr>
          <w:rFonts w:ascii="Arial" w:hAnsi="Arial" w:eastAsia="Times New Roman" w:cs="Arial"/>
          <w:b/>
          <w:b/>
          <w:bCs/>
          <w:color w:val="323232"/>
          <w:sz w:val="16"/>
          <w:szCs w:val="16"/>
        </w:rPr>
      </w:pPr>
      <w:r>
        <w:rPr>
          <w:rFonts w:eastAsia="Times New Roman" w:cs="Arial" w:ascii="Arial" w:hAnsi="Arial"/>
          <w:b/>
          <w:bCs/>
          <w:color w:val="323232"/>
          <w:sz w:val="16"/>
          <w:szCs w:val="16"/>
        </w:rPr>
      </w:r>
    </w:p>
    <w:p>
      <w:pPr>
        <w:pStyle w:val="Normal"/>
        <w:spacing w:lineRule="auto" w:line="240" w:before="0" w:after="330"/>
        <w:jc w:val="right"/>
        <w:rPr>
          <w:rFonts w:ascii="Arial" w:hAnsi="Arial" w:eastAsia="Times New Roman" w:cs="Arial"/>
          <w:b/>
          <w:b/>
          <w:bCs/>
          <w:color w:val="323232"/>
          <w:sz w:val="16"/>
          <w:szCs w:val="16"/>
        </w:rPr>
      </w:pPr>
      <w:r>
        <w:rPr>
          <w:rFonts w:eastAsia="Times New Roman" w:cs="Arial" w:ascii="Arial" w:hAnsi="Arial"/>
          <w:b/>
          <w:bCs/>
          <w:color w:val="323232"/>
          <w:sz w:val="16"/>
          <w:szCs w:val="16"/>
        </w:rPr>
      </w:r>
    </w:p>
    <w:p>
      <w:pPr>
        <w:pStyle w:val="Normal"/>
        <w:spacing w:lineRule="auto" w:line="276" w:before="0" w:after="330"/>
        <w:jc w:val="center"/>
        <w:rPr>
          <w:rFonts w:ascii="Arial" w:hAnsi="Arial" w:eastAsia="Times New Roman" w:cs="Arial"/>
          <w:b/>
          <w:b/>
          <w:bCs/>
          <w:color w:val="323232"/>
          <w:sz w:val="40"/>
          <w:szCs w:val="40"/>
        </w:rPr>
      </w:pPr>
      <w:r>
        <w:rPr>
          <w:rFonts w:eastAsia="Times New Roman" w:cs="Arial" w:ascii="Arial" w:hAnsi="Arial"/>
          <w:b/>
          <w:bCs/>
          <w:color w:val="323232"/>
          <w:sz w:val="40"/>
          <w:szCs w:val="40"/>
        </w:rPr>
        <w:t xml:space="preserve">Polityka oraz procedury </w:t>
      </w:r>
    </w:p>
    <w:p>
      <w:pPr>
        <w:pStyle w:val="Normal"/>
        <w:spacing w:lineRule="auto" w:line="276" w:before="0" w:after="330"/>
        <w:jc w:val="center"/>
        <w:rPr>
          <w:rFonts w:ascii="Arial" w:hAnsi="Arial" w:eastAsia="Times New Roman" w:cs="Arial"/>
          <w:color w:val="323232"/>
        </w:rPr>
      </w:pPr>
      <w:r>
        <w:rPr>
          <w:rFonts w:eastAsia="Times New Roman" w:cs="Arial" w:ascii="Arial" w:hAnsi="Arial"/>
          <w:b/>
          <w:bCs/>
          <w:color w:val="323232"/>
          <w:sz w:val="40"/>
          <w:szCs w:val="40"/>
        </w:rPr>
        <w:t>ochrony dzieci przed krzywdzeniem</w:t>
        <w:br/>
        <w:br/>
        <w:t>w Gminnej Bibliotece Publicznej w Tarnowcu</w:t>
      </w:r>
      <w:r>
        <w:rPr>
          <w:rFonts w:eastAsia="Times New Roman" w:cs="Arial" w:ascii="Arial" w:hAnsi="Arial"/>
          <w:color w:val="323232"/>
        </w:rPr>
        <w:br/>
        <w:b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pPr>
      <w:r>
        <w:rPr>
          <w:rFonts w:eastAsia="Times New Roman" w:cs="Arial" w:ascii="Arial" w:hAnsi="Arial"/>
          <w:b/>
          <w:bCs/>
          <w:color w:val="323232"/>
        </w:rPr>
        <w:t>SPIS TREŚCI</w:t>
      </w:r>
    </w:p>
    <w:tbl>
      <w:tblPr>
        <w:tblpPr w:bottomFromText="0" w:horzAnchor="margin" w:leftFromText="141" w:rightFromText="141" w:tblpX="0" w:tblpY="3031" w:topFromText="0" w:vertAnchor="page"/>
        <w:tblW w:w="9464" w:type="dxa"/>
        <w:jc w:val="left"/>
        <w:tblInd w:w="108" w:type="dxa"/>
        <w:tblCellMar>
          <w:top w:w="0" w:type="dxa"/>
          <w:left w:w="108" w:type="dxa"/>
          <w:bottom w:w="0" w:type="dxa"/>
          <w:right w:w="108" w:type="dxa"/>
        </w:tblCellMar>
        <w:tblLook w:firstRow="1" w:noVBand="1" w:lastRow="0" w:firstColumn="1" w:lastColumn="0" w:noHBand="0" w:val="04a0"/>
      </w:tblPr>
      <w:tblGrid>
        <w:gridCol w:w="1094"/>
        <w:gridCol w:w="291"/>
        <w:gridCol w:w="417"/>
        <w:gridCol w:w="7238"/>
        <w:gridCol w:w="424"/>
      </w:tblGrid>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1.</w:t>
            </w:r>
          </w:p>
        </w:tc>
        <w:tc>
          <w:tcPr>
            <w:tcW w:w="7655" w:type="dxa"/>
            <w:gridSpan w:val="2"/>
            <w:tcBorders/>
            <w:shd w:color="auto" w:fill="auto" w:val="clear"/>
          </w:tcPr>
          <w:p>
            <w:pPr>
              <w:pStyle w:val="Normal"/>
              <w:widowControl w:val="false"/>
              <w:spacing w:lineRule="auto" w:line="276"/>
              <w:jc w:val="both"/>
              <w:rPr>
                <w:rFonts w:ascii="Arial" w:hAnsi="Arial" w:eastAsia="Times New Roman" w:cs="Arial"/>
                <w:sz w:val="20"/>
                <w:szCs w:val="20"/>
                <w:lang w:eastAsia="en-US"/>
              </w:rPr>
            </w:pPr>
            <w:r>
              <w:rPr>
                <w:rFonts w:eastAsia="Times New Roman" w:cs="Arial" w:ascii="Arial" w:hAnsi="Arial"/>
                <w:sz w:val="20"/>
                <w:szCs w:val="20"/>
                <w:lang w:eastAsia="en-US"/>
              </w:rPr>
              <w:t xml:space="preserve"> </w:t>
            </w:r>
            <w:r>
              <w:rPr>
                <w:rFonts w:eastAsia="Times New Roman" w:cs="Arial" w:ascii="Arial" w:hAnsi="Arial"/>
                <w:sz w:val="20"/>
                <w:szCs w:val="20"/>
                <w:lang w:eastAsia="en-US"/>
              </w:rPr>
              <w:t>Preambuła, czyli wstęp do dokumentu</w:t>
            </w:r>
          </w:p>
        </w:tc>
        <w:tc>
          <w:tcPr>
            <w:tcW w:w="424" w:type="dxa"/>
            <w:tcBorders/>
          </w:tcPr>
          <w:p>
            <w:pPr>
              <w:pStyle w:val="Normal"/>
              <w:widowControl w:val="false"/>
              <w:rPr/>
            </w:pPr>
            <w:r>
              <w:rPr/>
            </w:r>
          </w:p>
        </w:tc>
      </w:tr>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2.</w:t>
            </w:r>
          </w:p>
        </w:tc>
        <w:tc>
          <w:tcPr>
            <w:tcW w:w="7655"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Słowniczek pojęć/objaśnienie terminów używanych w dokumencie Polityka ochrony dzieci</w:t>
            </w:r>
          </w:p>
        </w:tc>
        <w:tc>
          <w:tcPr>
            <w:tcW w:w="424" w:type="dxa"/>
            <w:tcBorders/>
          </w:tcPr>
          <w:p>
            <w:pPr>
              <w:pStyle w:val="Normal"/>
              <w:widowControl w:val="false"/>
              <w:rPr/>
            </w:pPr>
            <w:r>
              <w:rPr/>
            </w:r>
          </w:p>
        </w:tc>
      </w:tr>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3.</w:t>
            </w:r>
          </w:p>
        </w:tc>
        <w:tc>
          <w:tcPr>
            <w:tcW w:w="7655" w:type="dxa"/>
            <w:gridSpan w:val="2"/>
            <w:tcBorders/>
            <w:shd w:color="auto" w:fill="auto" w:val="clear"/>
          </w:tcPr>
          <w:p>
            <w:pPr>
              <w:pStyle w:val="Normal"/>
              <w:widowControl w:val="false"/>
              <w:spacing w:lineRule="auto" w:line="276"/>
              <w:jc w:val="both"/>
              <w:rPr>
                <w:rFonts w:ascii="Arial" w:hAnsi="Arial" w:eastAsia="Times New Roman" w:cs="Arial"/>
                <w:sz w:val="20"/>
                <w:szCs w:val="20"/>
                <w:lang w:eastAsia="en-US"/>
              </w:rPr>
            </w:pPr>
            <w:r>
              <w:rPr>
                <w:rFonts w:eastAsia="Times New Roman" w:cs="Arial" w:ascii="Arial" w:hAnsi="Arial"/>
                <w:sz w:val="20"/>
                <w:szCs w:val="20"/>
                <w:lang w:eastAsia="en-US"/>
              </w:rPr>
              <w:t>Rozpoznawanie i reagowanie na czynniki ryzyka krzywdzenia dzieci</w:t>
            </w:r>
          </w:p>
        </w:tc>
        <w:tc>
          <w:tcPr>
            <w:tcW w:w="424" w:type="dxa"/>
            <w:tcBorders/>
          </w:tcPr>
          <w:p>
            <w:pPr>
              <w:pStyle w:val="Normal"/>
              <w:widowControl w:val="false"/>
              <w:rPr/>
            </w:pPr>
            <w:r>
              <w:rPr/>
            </w:r>
          </w:p>
        </w:tc>
      </w:tr>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4.</w:t>
            </w:r>
          </w:p>
        </w:tc>
        <w:tc>
          <w:tcPr>
            <w:tcW w:w="7655" w:type="dxa"/>
            <w:gridSpan w:val="2"/>
            <w:tcBorders/>
            <w:shd w:color="auto" w:fill="auto" w:val="clear"/>
          </w:tcPr>
          <w:p>
            <w:pPr>
              <w:pStyle w:val="Normal"/>
              <w:widowControl w:val="false"/>
              <w:spacing w:lineRule="auto" w:line="276"/>
              <w:jc w:val="both"/>
              <w:rPr>
                <w:rFonts w:ascii="Arial" w:hAnsi="Arial" w:eastAsia="Times New Roman" w:cs="Arial"/>
                <w:sz w:val="20"/>
                <w:szCs w:val="20"/>
                <w:lang w:eastAsia="en-US"/>
              </w:rPr>
            </w:pPr>
            <w:r>
              <w:rPr>
                <w:rFonts w:eastAsia="Times New Roman" w:cs="Arial" w:ascii="Arial" w:hAnsi="Arial"/>
                <w:sz w:val="20"/>
                <w:szCs w:val="20"/>
                <w:lang w:eastAsia="en-US"/>
              </w:rPr>
              <w:t>Zasady rekrutacji pracowników/wolontariuszy/stażystów/praktykantów</w:t>
            </w:r>
          </w:p>
        </w:tc>
        <w:tc>
          <w:tcPr>
            <w:tcW w:w="424" w:type="dxa"/>
            <w:tcBorders/>
          </w:tcPr>
          <w:p>
            <w:pPr>
              <w:pStyle w:val="Normal"/>
              <w:widowControl w:val="false"/>
              <w:rPr/>
            </w:pPr>
            <w:r>
              <w:rPr/>
            </w:r>
          </w:p>
        </w:tc>
      </w:tr>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5.</w:t>
            </w:r>
          </w:p>
        </w:tc>
        <w:tc>
          <w:tcPr>
            <w:tcW w:w="7655"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Zasady bezpiecznych relacji pomiędzy pracownikami (wolontariuszami, stażystami, praktykantami) instytucji a dziećmi</w:t>
            </w:r>
          </w:p>
        </w:tc>
        <w:tc>
          <w:tcPr>
            <w:tcW w:w="424" w:type="dxa"/>
            <w:tcBorders/>
          </w:tcPr>
          <w:p>
            <w:pPr>
              <w:pStyle w:val="Normal"/>
              <w:widowControl w:val="false"/>
              <w:rPr/>
            </w:pPr>
            <w:r>
              <w:rPr/>
            </w:r>
          </w:p>
        </w:tc>
      </w:tr>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6.</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7.</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8.</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9.</w:t>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Rozdział 10.</w:t>
            </w:r>
          </w:p>
        </w:tc>
        <w:tc>
          <w:tcPr>
            <w:tcW w:w="7655"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Procedury interwencji w przypadku podejrzenia krzywdzenia dziecka</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Zasady ochrony danych osobowych oraz wizerunku dzieci w instytucji</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Zasady bezpiecznego korzystania z internetu i mediów elektronicznych</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Monitoring</w:t>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t>Przepisy końcowe</w:t>
            </w:r>
          </w:p>
        </w:tc>
        <w:tc>
          <w:tcPr>
            <w:tcW w:w="424" w:type="dxa"/>
            <w:tcBorders/>
          </w:tcPr>
          <w:p>
            <w:pPr>
              <w:pStyle w:val="Normal"/>
              <w:widowControl w:val="false"/>
              <w:rPr/>
            </w:pPr>
            <w:r>
              <w:rPr/>
            </w:r>
          </w:p>
        </w:tc>
      </w:tr>
      <w:tr>
        <w:trPr>
          <w:trHeight w:val="284" w:hRule="atLeast"/>
        </w:trPr>
        <w:tc>
          <w:tcPr>
            <w:tcW w:w="1385" w:type="dxa"/>
            <w:gridSpan w:val="2"/>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r>
          </w:p>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Załączniki:</w:t>
            </w:r>
          </w:p>
        </w:tc>
        <w:tc>
          <w:tcPr>
            <w:tcW w:w="7655" w:type="dxa"/>
            <w:gridSpan w:val="2"/>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424" w:type="dxa"/>
            <w:tcBorders/>
          </w:tcPr>
          <w:p>
            <w:pPr>
              <w:pStyle w:val="Normal"/>
              <w:widowControl w:val="false"/>
              <w:rPr/>
            </w:pPr>
            <w:r>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1</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bezpiecznej rekrutacji</w:t>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b/>
                <w:b/>
                <w:sz w:val="20"/>
                <w:szCs w:val="20"/>
                <w:lang w:eastAsia="en-US"/>
              </w:rPr>
            </w:pPr>
            <w:r>
              <w:rPr>
                <w:rFonts w:eastAsia="Times New Roman" w:cs="Arial" w:ascii="Arial" w:hAnsi="Arial"/>
                <w:b/>
                <w:sz w:val="20"/>
                <w:szCs w:val="20"/>
                <w:lang w:eastAsia="en-US"/>
              </w:rPr>
              <w:t>Nr 2</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bezpiecznych relacji personelu z dziećmi</w:t>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3</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Karta interwencji</w:t>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4</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ochrony wizerunku i danych osobowych dzieci</w:t>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5</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Monitoring polityki– ankieta</w:t>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b/>
                <w:sz w:val="20"/>
                <w:szCs w:val="20"/>
                <w:lang w:eastAsia="en-US"/>
              </w:rPr>
              <w:t>Nr 6</w:t>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t>Zasady bezpiecznego korzystania z internetu i mediów elektronicznych</w:t>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sz w:val="20"/>
                <w:szCs w:val="20"/>
                <w:lang w:eastAsia="en-US"/>
              </w:rPr>
            </w:pPr>
            <w:r>
              <w:rPr>
                <w:rFonts w:eastAsia="Times New Roman" w:cs="Arial" w:ascii="Arial" w:hAnsi="Arial"/>
                <w:sz w:val="20"/>
                <w:szCs w:val="20"/>
                <w:lang w:eastAsia="en-US"/>
              </w:rPr>
            </w:r>
          </w:p>
        </w:tc>
      </w:tr>
      <w:tr>
        <w:trPr>
          <w:trHeight w:val="284" w:hRule="atLeast"/>
        </w:trPr>
        <w:tc>
          <w:tcPr>
            <w:tcW w:w="1094" w:type="dxa"/>
            <w:tcBorders/>
            <w:shd w:color="auto" w:fill="auto" w:val="clear"/>
          </w:tcPr>
          <w:p>
            <w:pPr>
              <w:pStyle w:val="Normal"/>
              <w:widowControl w:val="false"/>
              <w:spacing w:lineRule="auto" w:line="276"/>
              <w:rPr>
                <w:rFonts w:ascii="Arial" w:hAnsi="Arial" w:eastAsia="Times New Roman" w:cs="Arial"/>
                <w:sz w:val="20"/>
                <w:szCs w:val="20"/>
                <w:lang w:eastAsia="en-US"/>
              </w:rPr>
            </w:pPr>
            <w:r>
              <w:rPr>
                <w:rFonts w:eastAsia="Times New Roman" w:cs="Arial" w:ascii="Arial" w:hAnsi="Arial"/>
                <w:sz w:val="20"/>
                <w:szCs w:val="20"/>
                <w:lang w:eastAsia="en-US"/>
              </w:rPr>
            </w:r>
          </w:p>
        </w:tc>
        <w:tc>
          <w:tcPr>
            <w:tcW w:w="708" w:type="dxa"/>
            <w:gridSpan w:val="2"/>
            <w:tcBorders/>
            <w:shd w:color="auto" w:fill="auto" w:val="clear"/>
          </w:tcPr>
          <w:p>
            <w:pPr>
              <w:pStyle w:val="Normal"/>
              <w:widowControl w:val="false"/>
              <w:spacing w:lineRule="auto" w:line="276"/>
              <w:ind w:left="-113" w:hanging="0"/>
              <w:rPr>
                <w:rFonts w:ascii="Arial" w:hAnsi="Arial" w:eastAsia="Times New Roman" w:cs="Arial"/>
                <w:b/>
                <w:b/>
                <w:sz w:val="20"/>
                <w:szCs w:val="20"/>
                <w:lang w:eastAsia="en-US"/>
              </w:rPr>
            </w:pPr>
            <w:r>
              <w:rPr>
                <w:rFonts w:eastAsia="Times New Roman" w:cs="Arial" w:ascii="Arial" w:hAnsi="Arial"/>
                <w:b/>
                <w:sz w:val="20"/>
                <w:szCs w:val="20"/>
                <w:lang w:eastAsia="en-US"/>
              </w:rPr>
            </w:r>
          </w:p>
        </w:tc>
        <w:tc>
          <w:tcPr>
            <w:tcW w:w="7662" w:type="dxa"/>
            <w:gridSpan w:val="2"/>
            <w:tcBorders/>
            <w:shd w:color="auto" w:fill="auto" w:val="clear"/>
          </w:tcPr>
          <w:p>
            <w:pPr>
              <w:pStyle w:val="Normal"/>
              <w:widowControl w:val="false"/>
              <w:spacing w:lineRule="auto" w:line="276"/>
              <w:ind w:left="29" w:hanging="0"/>
              <w:jc w:val="both"/>
              <w:rPr>
                <w:rFonts w:ascii="Arial" w:hAnsi="Arial" w:eastAsia="Times New Roman" w:cs="Arial"/>
                <w:color w:val="FF0000"/>
                <w:sz w:val="20"/>
                <w:szCs w:val="20"/>
                <w:lang w:eastAsia="en-US"/>
              </w:rPr>
            </w:pPr>
            <w:r>
              <w:rPr>
                <w:rFonts w:eastAsia="Times New Roman" w:cs="Arial" w:ascii="Arial" w:hAnsi="Arial"/>
                <w:color w:val="FF0000"/>
                <w:sz w:val="20"/>
                <w:szCs w:val="20"/>
                <w:lang w:eastAsia="en-US"/>
              </w:rPr>
            </w:r>
          </w:p>
        </w:tc>
      </w:tr>
    </w:tbl>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jc w:val="center"/>
        <w:rPr>
          <w:sz w:val="28"/>
          <w:szCs w:val="28"/>
        </w:rPr>
      </w:pPr>
      <w:r>
        <w:rPr>
          <w:rFonts w:eastAsia="Times New Roman" w:cs="Arial" w:ascii="Arial" w:hAnsi="Arial"/>
          <w:b/>
          <w:bCs/>
          <w:color w:val="323232"/>
          <w:sz w:val="28"/>
          <w:szCs w:val="28"/>
        </w:rPr>
        <w:t xml:space="preserve">Rozdział 1. </w:t>
      </w:r>
    </w:p>
    <w:p>
      <w:pPr>
        <w:pStyle w:val="Normal"/>
        <w:spacing w:lineRule="auto" w:line="276" w:before="0" w:after="240"/>
        <w:jc w:val="center"/>
        <w:rPr>
          <w:sz w:val="28"/>
          <w:szCs w:val="28"/>
        </w:rPr>
      </w:pPr>
      <w:r>
        <w:rPr>
          <w:rFonts w:eastAsia="Times New Roman" w:cs="Arial" w:ascii="Arial" w:hAnsi="Arial"/>
          <w:b/>
          <w:bCs/>
          <w:color w:val="323232"/>
          <w:sz w:val="28"/>
          <w:szCs w:val="28"/>
        </w:rPr>
        <w:t>Preambuła, czyli wstęp do dokumentu</w:t>
      </w:r>
    </w:p>
    <w:p>
      <w:pPr>
        <w:pStyle w:val="Normal"/>
        <w:spacing w:lineRule="auto" w:line="276" w:before="0" w:after="240"/>
        <w:rPr>
          <w:rFonts w:ascii="Arial" w:hAnsi="Arial" w:eastAsia="Times New Roman" w:cs="Arial"/>
          <w:color w:val="323232"/>
        </w:rPr>
      </w:pPr>
      <w:r>
        <w:rPr>
          <w:rFonts w:eastAsia="Times New Roman" w:cs="Arial" w:ascii="Arial" w:hAnsi="Arial"/>
          <w:color w:val="323232"/>
          <w:sz w:val="28"/>
          <w:szCs w:val="28"/>
        </w:rPr>
        <w:t>Naczelną zasadą wszystkich działań podejmowanych przez personel instytucji jest działanie dla dobra dziecka i w jego najlepszym interesie. Każdy członek personelu traktuje dziecko z szacunkiem oraz uwzględnia jego potrzeby. Niedopuszczalne jest stosowanie przez kogokolwiek wobec dziecka przemocy w jakiejkolwiek formie. Personel instytucji, realizując te cele, działa w ramach obowiązującego prawa, przepisów wewnętrznych danej instytucji oraz swoich kompetencji.</w:t>
      </w:r>
      <w:r>
        <w:rPr>
          <w:rFonts w:eastAsia="Times New Roman" w:cs="Arial" w:ascii="Arial" w:hAnsi="Arial"/>
          <w:color w:val="323232"/>
        </w:rPr>
        <w:br/>
      </w:r>
    </w:p>
    <w:p>
      <w:pPr>
        <w:pStyle w:val="Normal"/>
        <w:spacing w:lineRule="auto" w:line="276" w:before="0" w:after="240"/>
        <w:jc w:val="center"/>
        <w:rPr>
          <w:sz w:val="28"/>
          <w:szCs w:val="28"/>
        </w:rPr>
      </w:pPr>
      <w:r>
        <w:rPr>
          <w:rFonts w:eastAsia="Times New Roman" w:cs="Arial" w:ascii="Arial" w:hAnsi="Arial"/>
          <w:b/>
          <w:bCs/>
          <w:color w:val="323232"/>
          <w:sz w:val="28"/>
          <w:szCs w:val="28"/>
        </w:rPr>
        <w:t xml:space="preserve">Rozdział 2. </w:t>
      </w:r>
    </w:p>
    <w:p>
      <w:pPr>
        <w:pStyle w:val="Normal"/>
        <w:spacing w:lineRule="auto" w:line="276" w:before="0" w:after="240"/>
        <w:jc w:val="center"/>
        <w:rPr>
          <w:sz w:val="28"/>
          <w:szCs w:val="28"/>
        </w:rPr>
      </w:pPr>
      <w:r>
        <w:rPr>
          <w:rFonts w:eastAsia="Times New Roman" w:cs="Arial" w:ascii="Arial" w:hAnsi="Arial"/>
          <w:b/>
          <w:bCs/>
          <w:color w:val="323232"/>
          <w:sz w:val="28"/>
          <w:szCs w:val="28"/>
        </w:rPr>
        <w:t>Słowniczek pojęć/objaśnienie terminów używanych w dokumencie Polityka ochrony dzieci</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Personelem lub członkiem personelu jest osoba zatrudniona na podstawie umowy o pracę, umowy cywilnoprawnej, a także wolontariusz i stażysta.</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Dzieckiem jest każda osoba do ukończenia 18. roku życia.</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Opiekunem dziecka jest osoba uprawniona do reprezentacji dziecka, w szczególności jego rodzic lub opiekun prawny. W myśl niniejszego dokumentu opiekunem jest również rodzic zastępczy.</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Zgoda rodzica dziecka oznacza zgodę co najmniej jednego z rodziców dziecka/opiekunów prawnych. Jednak w przypadku braku porozumienia między rodzicami dziecka należy poinformować rodziców o konieczności rozstrzygnięcia sprawy przez sąd rodzinny.</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Przez krzywdzenie dziecka należy rozumieć popełnienie czynu zabronionego lub czynu karalnego na szkodę dziecka przez jakąkolwiek osobę, w tym członka personelu instytucji lub zagrożenie dobra dziecka, w tym jego zaniedbywanie.</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Osoba odpowiedzialna za internet to wyznaczony przez kierownictwo instytucji członek personelu, sprawujący nadzór nad korzystaniem z internetu przez dzieci na terenie instytucji oraz nad bezpieczeństwem dzieci w internecie.</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Osoba odpowiedzialna za Politykę ochrony dzieci przed krzywdzeniem to wyznaczony przez kierownictwo instytucji członek personelu sprawujący nadzór nad realizacją Polityki ochrony dzieci przed krzywdzeniem w instytucji.</w:t>
      </w:r>
    </w:p>
    <w:p>
      <w:pPr>
        <w:pStyle w:val="ListParagraph"/>
        <w:numPr>
          <w:ilvl w:val="0"/>
          <w:numId w:val="1"/>
        </w:numPr>
        <w:spacing w:lineRule="auto" w:line="276" w:before="0" w:after="240"/>
        <w:contextualSpacing/>
        <w:jc w:val="both"/>
        <w:rPr>
          <w:sz w:val="28"/>
          <w:szCs w:val="28"/>
        </w:rPr>
      </w:pPr>
      <w:r>
        <w:rPr>
          <w:rFonts w:eastAsia="Times New Roman" w:cs="Arial" w:ascii="Arial" w:hAnsi="Arial"/>
          <w:color w:val="323232"/>
          <w:sz w:val="28"/>
          <w:szCs w:val="28"/>
        </w:rPr>
        <w:t>Dane osobowe dziecka to wszelkie informacje umożliwiające identyfikację dziecka.</w:t>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3.</w:t>
      </w:r>
    </w:p>
    <w:p>
      <w:pPr>
        <w:pStyle w:val="Normal"/>
        <w:spacing w:lineRule="auto" w:line="276" w:before="0" w:after="240"/>
        <w:jc w:val="center"/>
        <w:rPr>
          <w:sz w:val="28"/>
          <w:szCs w:val="28"/>
        </w:rPr>
      </w:pPr>
      <w:r>
        <w:rPr>
          <w:rFonts w:eastAsia="Times New Roman" w:cs="Arial" w:ascii="Arial" w:hAnsi="Arial"/>
          <w:b/>
          <w:bCs/>
          <w:color w:val="323232"/>
          <w:sz w:val="28"/>
          <w:szCs w:val="28"/>
        </w:rPr>
        <w:t>Rozpoznawanie i reagowanie na czynniki ryzyka krzywdzenia dzieci</w:t>
      </w:r>
    </w:p>
    <w:p>
      <w:pPr>
        <w:pStyle w:val="ListParagraph"/>
        <w:numPr>
          <w:ilvl w:val="0"/>
          <w:numId w:val="2"/>
        </w:numPr>
        <w:spacing w:lineRule="auto" w:line="276" w:before="0" w:after="240"/>
        <w:contextualSpacing/>
        <w:jc w:val="both"/>
        <w:rPr>
          <w:sz w:val="28"/>
          <w:szCs w:val="28"/>
        </w:rPr>
      </w:pPr>
      <w:r>
        <w:rPr>
          <w:rFonts w:eastAsia="Times New Roman" w:cs="Arial" w:ascii="Arial" w:hAnsi="Arial"/>
          <w:color w:val="323232"/>
          <w:sz w:val="28"/>
          <w:szCs w:val="28"/>
        </w:rPr>
        <w:t>Personel instytucji posiada wiedzę i w ramach wykonywanych obowiązków zwraca uwagę na czynniki ryzyka i symptomy krzywdzenia dzieci.</w:t>
      </w:r>
    </w:p>
    <w:p>
      <w:pPr>
        <w:pStyle w:val="ListParagraph"/>
        <w:numPr>
          <w:ilvl w:val="0"/>
          <w:numId w:val="2"/>
        </w:numPr>
        <w:spacing w:lineRule="auto" w:line="276" w:before="0" w:after="240"/>
        <w:contextualSpacing/>
        <w:jc w:val="both"/>
        <w:rPr>
          <w:sz w:val="28"/>
          <w:szCs w:val="28"/>
        </w:rPr>
      </w:pPr>
      <w:r>
        <w:rPr>
          <w:rFonts w:eastAsia="Times New Roman" w:cs="Arial" w:ascii="Arial" w:hAnsi="Arial"/>
          <w:color w:val="323232"/>
          <w:sz w:val="28"/>
          <w:szCs w:val="28"/>
        </w:rPr>
        <w:t>W przypadku zidentyfikowania czynników ryzyka personel instytucji podejmuje rozmowę z opiekunami, przekazując informacje na temat dostępnej oferty wsparcia i motywując ich do szukania dla siebie pomocy.</w:t>
      </w:r>
    </w:p>
    <w:p>
      <w:pPr>
        <w:pStyle w:val="ListParagraph"/>
        <w:numPr>
          <w:ilvl w:val="0"/>
          <w:numId w:val="2"/>
        </w:numPr>
        <w:spacing w:lineRule="auto" w:line="276" w:before="0" w:after="240"/>
        <w:contextualSpacing/>
        <w:jc w:val="both"/>
        <w:rPr>
          <w:sz w:val="28"/>
          <w:szCs w:val="28"/>
        </w:rPr>
      </w:pPr>
      <w:r>
        <w:rPr>
          <w:rFonts w:eastAsia="Times New Roman" w:cs="Arial" w:ascii="Arial" w:hAnsi="Arial"/>
          <w:color w:val="323232"/>
          <w:sz w:val="28"/>
          <w:szCs w:val="28"/>
        </w:rPr>
        <w:t>Personel monitoruje sytuację i dobrostan dziecka.</w:t>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4.</w:t>
      </w:r>
    </w:p>
    <w:p>
      <w:pPr>
        <w:pStyle w:val="Normal"/>
        <w:spacing w:lineRule="auto" w:line="276" w:before="0" w:after="240"/>
        <w:jc w:val="center"/>
        <w:rPr>
          <w:sz w:val="28"/>
          <w:szCs w:val="28"/>
        </w:rPr>
      </w:pPr>
      <w:r>
        <w:rPr>
          <w:rFonts w:eastAsia="Times New Roman" w:cs="Arial" w:ascii="Arial" w:hAnsi="Arial"/>
          <w:b/>
          <w:bCs/>
          <w:color w:val="323232"/>
          <w:sz w:val="28"/>
          <w:szCs w:val="28"/>
        </w:rPr>
        <w:t>Zasady rekrutacji pracowników/wolontariuszy/stażystów/praktykantów</w:t>
      </w:r>
      <w:r>
        <w:rPr>
          <w:rFonts w:eastAsia="Times New Roman" w:cs="Arial" w:ascii="Arial" w:hAnsi="Arial"/>
          <w:color w:val="323232"/>
          <w:sz w:val="28"/>
          <w:szCs w:val="28"/>
        </w:rPr>
        <w:br/>
      </w:r>
    </w:p>
    <w:p>
      <w:pPr>
        <w:pStyle w:val="Normal"/>
        <w:spacing w:lineRule="auto" w:line="276" w:before="0" w:after="240"/>
        <w:jc w:val="both"/>
        <w:rPr>
          <w:sz w:val="28"/>
          <w:szCs w:val="28"/>
        </w:rPr>
      </w:pPr>
      <w:r>
        <w:rPr>
          <w:rFonts w:eastAsia="Times New Roman" w:cs="Arial" w:ascii="Arial" w:hAnsi="Arial"/>
          <w:color w:val="323232"/>
          <w:sz w:val="28"/>
          <w:szCs w:val="28"/>
        </w:rPr>
        <w:t>Rekrutacja personelu odbywa się zgodnie z zasadami bezpiecznej rekrutacji personelu. Zasady stanowią Załącznik nr 1 do niniejszej Polityki.</w:t>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5.</w:t>
      </w:r>
    </w:p>
    <w:p>
      <w:pPr>
        <w:pStyle w:val="Normal"/>
        <w:spacing w:lineRule="auto" w:line="276" w:before="0" w:after="240"/>
        <w:jc w:val="center"/>
        <w:rPr>
          <w:sz w:val="28"/>
          <w:szCs w:val="28"/>
        </w:rPr>
      </w:pPr>
      <w:r>
        <w:rPr>
          <w:rFonts w:eastAsia="Times New Roman" w:cs="Arial" w:ascii="Arial" w:hAnsi="Arial"/>
          <w:b/>
          <w:bCs/>
          <w:color w:val="323232"/>
          <w:sz w:val="28"/>
          <w:szCs w:val="28"/>
        </w:rPr>
        <w:t>Zasady bezpiecznych relacji pomiędzy pracownikami (wolontariuszami, stażystami, praktykantami) instytucji a dziećmi</w:t>
      </w:r>
    </w:p>
    <w:p>
      <w:pPr>
        <w:pStyle w:val="Normal"/>
        <w:spacing w:lineRule="auto" w:line="276" w:before="0" w:after="240"/>
        <w:jc w:val="both"/>
        <w:rPr>
          <w:sz w:val="28"/>
          <w:szCs w:val="28"/>
        </w:rPr>
      </w:pPr>
      <w:r>
        <w:rPr>
          <w:rFonts w:eastAsia="Times New Roman" w:cs="Arial" w:ascii="Arial" w:hAnsi="Arial"/>
          <w:color w:val="323232"/>
          <w:sz w:val="28"/>
          <w:szCs w:val="28"/>
        </w:rPr>
        <w:t>Personel zna i stosuje zasady bezpiecznych relacji personel–dziecko i dziecko–dziecko ustalone w placówce. Zasady stanowią Załącznik nr 2 do niniejszej Polityki.</w:t>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both"/>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6.</w:t>
      </w:r>
    </w:p>
    <w:p>
      <w:pPr>
        <w:pStyle w:val="Normal"/>
        <w:spacing w:lineRule="auto" w:line="276" w:before="0" w:after="240"/>
        <w:jc w:val="center"/>
        <w:rPr>
          <w:sz w:val="28"/>
          <w:szCs w:val="28"/>
        </w:rPr>
      </w:pPr>
      <w:r>
        <w:rPr>
          <w:rFonts w:eastAsia="Times New Roman" w:cs="Arial" w:ascii="Arial" w:hAnsi="Arial"/>
          <w:b/>
          <w:bCs/>
          <w:color w:val="323232"/>
          <w:sz w:val="28"/>
          <w:szCs w:val="28"/>
        </w:rPr>
        <w:t>Procedury interwencji w przypadku podejrzenia krzywdzenia dziecka</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Zagrożenie bezpieczeństwa dzieci może przybierać różne formy, z wykorzystaniem różnych sposobów kontaktu i komunikowania.</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Na potrzeby niniejszego dokumentu przyjęto następującą kwalifikację zagrożenia bezpieczeństwa dzieci:</w:t>
      </w:r>
    </w:p>
    <w:p>
      <w:pPr>
        <w:pStyle w:val="ListParagraph"/>
        <w:numPr>
          <w:ilvl w:val="0"/>
          <w:numId w:val="4"/>
        </w:numPr>
        <w:spacing w:lineRule="auto" w:line="276" w:before="0" w:after="240"/>
        <w:contextualSpacing/>
        <w:jc w:val="both"/>
        <w:rPr>
          <w:sz w:val="28"/>
          <w:szCs w:val="28"/>
        </w:rPr>
      </w:pPr>
      <w:r>
        <w:rPr>
          <w:rFonts w:eastAsia="Times New Roman" w:cs="Arial" w:ascii="Arial" w:hAnsi="Arial"/>
          <w:color w:val="323232"/>
          <w:sz w:val="28"/>
          <w:szCs w:val="28"/>
        </w:rPr>
        <w:t>popełniono przestępstwo na szkodę dziecka (np. wykorzystanie seksualne, znęcanie się nad dzieckiem),</w:t>
      </w:r>
    </w:p>
    <w:p>
      <w:pPr>
        <w:pStyle w:val="ListParagraph"/>
        <w:numPr>
          <w:ilvl w:val="0"/>
          <w:numId w:val="4"/>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sz w:val="28"/>
          <w:szCs w:val="28"/>
        </w:rPr>
        <w:t>doszło do innej formy krzywdzenia, niebędącej przestępstwem, takiej jak np</w:t>
      </w:r>
      <w:r>
        <w:rPr>
          <w:rFonts w:eastAsia="Times New Roman" w:cs="Arial" w:ascii="Arial" w:hAnsi="Arial"/>
          <w:color w:val="323232"/>
        </w:rPr>
        <w:t xml:space="preserve">. </w:t>
      </w:r>
      <w:r>
        <w:rPr>
          <w:rFonts w:eastAsia="Times New Roman" w:cs="Arial" w:ascii="Arial" w:hAnsi="Arial"/>
          <w:color w:val="323232"/>
          <w:sz w:val="28"/>
          <w:szCs w:val="28"/>
        </w:rPr>
        <w:t>krzyk, kary fizyczne, poniżanie,</w:t>
      </w:r>
    </w:p>
    <w:p>
      <w:pPr>
        <w:pStyle w:val="ListParagraph"/>
        <w:numPr>
          <w:ilvl w:val="0"/>
          <w:numId w:val="4"/>
        </w:numPr>
        <w:spacing w:lineRule="auto" w:line="276" w:before="0" w:after="240"/>
        <w:contextualSpacing/>
        <w:jc w:val="both"/>
        <w:rPr>
          <w:sz w:val="28"/>
          <w:szCs w:val="28"/>
        </w:rPr>
      </w:pPr>
      <w:r>
        <w:rPr>
          <w:rFonts w:eastAsia="Times New Roman" w:cs="Arial" w:ascii="Arial" w:hAnsi="Arial"/>
          <w:color w:val="323232"/>
          <w:sz w:val="28"/>
          <w:szCs w:val="28"/>
        </w:rPr>
        <w:t>doszło do zaniedbania potrzeb życiowych dziecka (np. związanych z żywieniem, higieną czy zdrowiem).</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Na potrzeby niniejszego dokumentu wyróżniono procedury interwencji w przypadku podejrzenia działania na szkodę dziecka przez:</w:t>
      </w:r>
    </w:p>
    <w:p>
      <w:pPr>
        <w:pStyle w:val="ListParagraph"/>
        <w:numPr>
          <w:ilvl w:val="0"/>
          <w:numId w:val="5"/>
        </w:numPr>
        <w:spacing w:lineRule="auto" w:line="276" w:before="0" w:after="240"/>
        <w:contextualSpacing/>
        <w:jc w:val="both"/>
        <w:rPr>
          <w:sz w:val="28"/>
          <w:szCs w:val="28"/>
        </w:rPr>
      </w:pPr>
      <w:r>
        <w:rPr>
          <w:rFonts w:eastAsia="Times New Roman" w:cs="Arial" w:ascii="Arial" w:hAnsi="Arial"/>
          <w:color w:val="323232"/>
          <w:sz w:val="28"/>
          <w:szCs w:val="28"/>
        </w:rPr>
        <w:t>osoby dorosłe (personel, inne osoby trzecie, rodziców/opiekunów prawnych),</w:t>
      </w:r>
    </w:p>
    <w:p>
      <w:pPr>
        <w:pStyle w:val="ListParagraph"/>
        <w:numPr>
          <w:ilvl w:val="0"/>
          <w:numId w:val="5"/>
        </w:numPr>
        <w:spacing w:lineRule="auto" w:line="276" w:before="0" w:after="240"/>
        <w:contextualSpacing/>
        <w:jc w:val="both"/>
        <w:rPr>
          <w:sz w:val="28"/>
          <w:szCs w:val="28"/>
        </w:rPr>
      </w:pPr>
      <w:r>
        <w:rPr>
          <w:rFonts w:eastAsia="Times New Roman" w:cs="Arial" w:ascii="Arial" w:hAnsi="Arial"/>
          <w:color w:val="323232"/>
          <w:sz w:val="28"/>
          <w:szCs w:val="28"/>
        </w:rPr>
        <w:t>inne dziecko.</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powzięcia przez członka personelu podejrzenia, że dziecko jest krzywdzone, lub zgłoszenia takiej okoliczności przez dziecko lub opiekuna dziecka, członek personelu ma obowiązek sporządzenia notatki służbowej i przekazania uzyskanej informacji kierownictwu instytucji. Notatka może mieć formę pisemną lub mailową.</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Interwencja prowadzona jest przez kierownictwo instytucji, które może wyznaczyć na stałe do tego zadania inną osobę. W przypadku wyznaczenia takiej osoby jej dane (imię, nazwisko, email, telefon) zostaną podane do wiadomości personelu, dzieci i opiekunów.</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wyznaczenia innej osoby do prowadzenia interwencji pod pojęciem „kierownictwa instytucji” należy rozumieć osobę odpowiedzialną za prowadzenie interwencji.</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Jeżeli zgłoszono krzywdzenie ze strony osoby wyznaczonej do prowadzenia interwencji, wówczas interwencja prowadzona jest przez kierownictwo instytucji.</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Jeżeli zgłoszono krzywdzenie ze strony kierownictwa instytucji, a nie została wyznaczona osoba do prowadzenia interwencji, wówczas działania opisane w niniejszym rozdziale podejmuje osoba, która dostrzegła krzywdzenie lub do której zgłoszono podejrzenie krzywdzenia.</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Do udziału w interwencji można poprosić specjalistów, w szczególności psychologów i pedagogów, celem skorzystania z ich pomocy przy rozmowie z dzieckiem o trudnych doświadczeniach.</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Kierownictwo instytucji informuje opiekunów o obowiązku zgłoszenia podejrzenia krzywdzenia dziecka do odpowiedniej instytucji (prokuratura/policja lub sąd rodzinno-opiekuńczy, lub najbliższy ośrodek pomocy społecznej).</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Po poinformowaniu opiekunów zgodnie z punktem poprzedzającym, kierownictwo instytucji składa zawiadomienie o podejrzeniu przestępstwa do prokuratury/policji lub wniosek o wgląd w sytuację rodziny do sądu rejonowego, wydziału rodzinnego i nieletnich, ośrodka pomocy społecznej.</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 xml:space="preserve">Dalszy tok postępowania leży w kompetencjach instytucji wskazanych w punkcie poprzedzającym. </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Z przebiegu każdej interwencji sporządza się kartę interwencji, której wzór stanowi Załącznik nr 3 do niniejszej Polityki. Kartę załącza się do rejestru interwencji prowadzonego przez instytucję.</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zgłoszono krzywdzenie dziecka kierownictwo instytucji przeprowadza rozmowę z dzieckiem i innymi osobami mającymi lub mogącymi mieć wiedzę o zdarzeniu i o sytuacji osobistej (rodzinnej, zdrowotnej) dziecka, w szczególności jego opiekunami. Kierownictwo instytucji stara się ustalić przebieg zdarzenia, ale także wpływ zdarzenia na zdrowie psychiczne i fizyczne dziecka.</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Ustalenia są spisywane na karcie interwencji.</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Kierownictwo instytucji organizuje spotkanie/a z opiekunami dziecka, którym przekazuje informacje o zdarzeniu oraz o potrzebie/możliwości skorzystania ze specjalistycznego wsparcia, w tym u innych organizacji lub służb.</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wobec dziecka popełniono przestępstwo kierownictwo instytucji sporządza zawiadomienie o możliwości popełnienia przestępstwa i przekazuje je do właściwej miejscowo policji lub prokuratury.</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z rozmowy z opiekunami wynika, że nie są oni zainteresowani pomocą dziecku, ignorują zdarzenie lub w inny sposób nie wspierają dziecka, które doświadczyło krzywdzenia kierownictwo instytucji sporządza wniosek o wgląd w sytuację rodziny, który kieruje do właściwego sądu rodzinnego.</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zgłoszono krzywdzenie dziecka przez członka personelu instytucji, wówczas osoba ta zostaje odsunięta od wszelkich form kontaktu z dziećmi (nie tylko dzieckiem pokrzywdzonym) do czasu wyjaśnienia sprawy.</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członek personelu instytucji dopuścił się wobec dziecka innej formy krzywdzenia niż popełnienie przestępstwa na jego szkodę, kierownictwo instytucji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instytucję, lecz przez podmiot trzeci, wówczas należy zarekomendować zakaz wstępu tej osoby na teren instytucji, a w razie potrzeby rozwiązać umowę z instytucją współpracującą.</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gdy podejrzenie zagrożenia bezpieczeństwa dziecka zgłosili opiekunowie dziecka, a podejrzenie to nie zostało potwierdzone, należy o tym fakcie poinformować opiekunów dziecka na piśmie.</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przypadku podejrzenia krzywdzenia dziecka przez inne dziecko przebywające w instytucji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Wspólnie z opiekunami dziecka krzywdzącego należy opracować plan naprawczy, celem zmiany niepożądanych zachowań.</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Z opiekunami dziecka poddawanego krzywdzeniu należy opracować plan zapewnienia mu bezpieczeństwa, włączając w ten plan sposoby odizolowania go od źródeł zagrożenia.</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pPr>
        <w:pStyle w:val="ListParagraph"/>
        <w:numPr>
          <w:ilvl w:val="0"/>
          <w:numId w:val="3"/>
        </w:numPr>
        <w:spacing w:lineRule="auto" w:line="276" w:before="0" w:after="240"/>
        <w:contextualSpacing/>
        <w:jc w:val="both"/>
        <w:rPr>
          <w:rFonts w:ascii="Arial" w:hAnsi="Arial" w:eastAsia="Times New Roman" w:cs="Arial"/>
          <w:color w:val="323232"/>
        </w:rPr>
      </w:pPr>
      <w:r>
        <w:rPr>
          <w:rFonts w:eastAsia="Times New Roman" w:cs="Arial" w:ascii="Arial" w:hAnsi="Arial"/>
          <w:color w:val="323232"/>
          <w:sz w:val="28"/>
          <w:szCs w:val="28"/>
        </w:rPr>
        <w:t>W przypadku, gdy dziecko krzywdzące nie uczestniczy w działaniach instytucji należy porozmawiać z dzieckiem poddawanym krzywdzeniu, innymi osobami mającymi wiedzę o zdarzeniu, a także z opiekunami dziecka krzywdzonego celem ustalenia przebiegu zdarzenia, a także wpływu zdarzenia na zdrowie psychiczne i fizyczne dziecka. Kierownictwo instytucji organizuje spotkanie/a z opiekunami dziecka, którym przekazuje informacje o zdarzeniu oraz o potrzebie/możliwośc</w:t>
      </w:r>
      <w:r>
        <w:rPr>
          <w:rFonts w:eastAsia="Times New Roman" w:cs="Arial" w:ascii="Arial" w:hAnsi="Arial"/>
          <w:color w:val="323232"/>
        </w:rPr>
        <w:t xml:space="preserve">i </w:t>
      </w:r>
      <w:r>
        <w:rPr>
          <w:rFonts w:eastAsia="Times New Roman" w:cs="Arial" w:ascii="Arial" w:hAnsi="Arial"/>
          <w:color w:val="323232"/>
          <w:sz w:val="28"/>
          <w:szCs w:val="28"/>
        </w:rPr>
        <w:t>skorzystania ze specjalistycznego wsparcia, w tym u innych organizacji lub służb oraz o sposobach reakcji na zdarzenie (poinformowanie sądu rodzinnego, poinformowanie szkoły, poinformowanie opiekunów dziecka krzywdzącego).</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Jeżeli osobą podejrzewaną o krzywdzenie jest dziecko w wieku od 13 do 17 lat, a jego zachowanie stanowi czyn karalny, należy ponadto poinformować właściwy miejscowo sąd rodzinny lub policję poprzez pisemne zawiadomienie.</w:t>
      </w:r>
    </w:p>
    <w:p>
      <w:pPr>
        <w:pStyle w:val="ListParagraph"/>
        <w:numPr>
          <w:ilvl w:val="0"/>
          <w:numId w:val="3"/>
        </w:numPr>
        <w:spacing w:lineRule="auto" w:line="276" w:before="0" w:after="240"/>
        <w:contextualSpacing/>
        <w:jc w:val="both"/>
        <w:rPr>
          <w:sz w:val="28"/>
          <w:szCs w:val="28"/>
        </w:rPr>
      </w:pPr>
      <w:r>
        <w:rPr>
          <w:rFonts w:eastAsia="Times New Roman" w:cs="Arial" w:ascii="Arial" w:hAnsi="Arial"/>
          <w:color w:val="323232"/>
          <w:sz w:val="28"/>
          <w:szCs w:val="28"/>
        </w:rPr>
        <w:t>Jeżeli osobą podejrzewaną o krzywdzenie jest dziecko powyżej lat 17, a jego zachowanie stanowi przestępstwo, wówczas należy poinformować właściwą miejscowo jednostkę policji lub prokuratury poprzez pisemne zawiadomienie.</w:t>
        <w:br/>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7.</w:t>
      </w:r>
    </w:p>
    <w:p>
      <w:pPr>
        <w:pStyle w:val="Normal"/>
        <w:spacing w:lineRule="auto" w:line="276" w:before="0" w:after="240"/>
        <w:jc w:val="center"/>
        <w:rPr>
          <w:sz w:val="28"/>
          <w:szCs w:val="28"/>
        </w:rPr>
      </w:pPr>
      <w:r>
        <w:rPr>
          <w:rFonts w:eastAsia="Times New Roman" w:cs="Arial" w:ascii="Arial" w:hAnsi="Arial"/>
          <w:b/>
          <w:bCs/>
          <w:color w:val="323232"/>
          <w:sz w:val="28"/>
          <w:szCs w:val="28"/>
        </w:rPr>
        <w:t>Zasady ochrony danych osobowych oraz wizerunku dzieci w instytucji</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Instytucja zapewnia najwyższe standardy ochrony danych osobowych dzieci zgodnie z obowiązującymi przepisami prawa.</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Instytucja, uznając prawo dziecka do prywatności i ochrony dóbr osobistych, zapewnia ochronę wizerunku dziecka.</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Wytyczne dotyczące zasad publikacji wizerunku dziecka stanowią Załącznik nr 4 do niniejszej Polityki.</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Personelowi instytucji nie wolno umożliwiać przedstawicielom mediów utrwalania wizerunku dziecka (filmowanie, fotografowanie, nagrywanie głosu dziecka) na terenie instytucji bez pisemnej zgody opiekuna dziecka.</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W celu uzyskania zgody, o której mowa powyżej, personel instytucji może skontaktować się z opiekunem dziecka i ustalić procedurę uzyskania zgody.</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Niedopuszczalne jest podanie przedstawicielowi mediów danych kontaktowych do opiekuna dziecka – bez wiedzy i zgody tego opiekuna.</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Jeżeli wizerunek dziecka stanowi jedynie szczegół całości, takiej jak: zgromadzenie, krajobraz, publiczna impreza, zgoda opiekuna na utrwalanie wizerunku dziecka nie jest wymagana.</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Upublicznienie przez członka personelu wizerunku dziecka utrwalonego w jakiejkolwiek formie (fotografia, nagranie audio-wideo) wymaga pisemnej zgody opiekuna dziecka.</w:t>
      </w:r>
    </w:p>
    <w:p>
      <w:pPr>
        <w:pStyle w:val="ListParagraph"/>
        <w:numPr>
          <w:ilvl w:val="0"/>
          <w:numId w:val="6"/>
        </w:numPr>
        <w:spacing w:lineRule="auto" w:line="276" w:before="0" w:after="240"/>
        <w:contextualSpacing/>
        <w:jc w:val="both"/>
        <w:rPr>
          <w:sz w:val="28"/>
          <w:szCs w:val="28"/>
        </w:rPr>
      </w:pPr>
      <w:r>
        <w:rPr>
          <w:rFonts w:eastAsia="Times New Roman" w:cs="Arial" w:ascii="Arial" w:hAnsi="Arial"/>
          <w:color w:val="323232"/>
          <w:sz w:val="28"/>
          <w:szCs w:val="28"/>
        </w:rPr>
        <w:t>Pisemna zgoda, o której mowa w ust. 1., powinna zawierać informację, gdzie będzie umieszczony zarejestrowany wizerunek i w jakim kontekście będzie wykorzystywany (np. że umieszczony zostanie na stronie www.youtube.com w celach promocyjnych).</w:t>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8.</w:t>
      </w:r>
    </w:p>
    <w:p>
      <w:pPr>
        <w:pStyle w:val="Normal"/>
        <w:spacing w:lineRule="auto" w:line="276" w:before="0" w:after="240"/>
        <w:jc w:val="center"/>
        <w:rPr>
          <w:sz w:val="28"/>
          <w:szCs w:val="28"/>
        </w:rPr>
      </w:pPr>
      <w:r>
        <w:rPr>
          <w:rFonts w:eastAsia="Times New Roman" w:cs="Arial" w:ascii="Arial" w:hAnsi="Arial"/>
          <w:b/>
          <w:bCs/>
          <w:color w:val="323232"/>
          <w:sz w:val="28"/>
          <w:szCs w:val="28"/>
        </w:rPr>
        <w:t>Zasady bezpiecznego korzystania z internetu i mediów elektronicznych</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Instytucja,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Na terenie instytucji dostęp dziecka do internetu możliwy jest:</w:t>
      </w:r>
    </w:p>
    <w:p>
      <w:pPr>
        <w:pStyle w:val="ListParagraph"/>
        <w:numPr>
          <w:ilvl w:val="0"/>
          <w:numId w:val="8"/>
        </w:numPr>
        <w:spacing w:lineRule="auto" w:line="276" w:before="0" w:after="240"/>
        <w:contextualSpacing/>
        <w:jc w:val="both"/>
        <w:rPr>
          <w:sz w:val="28"/>
          <w:szCs w:val="28"/>
        </w:rPr>
      </w:pPr>
      <w:r>
        <w:rPr>
          <w:rFonts w:eastAsia="Times New Roman" w:cs="Arial" w:ascii="Arial" w:hAnsi="Arial"/>
          <w:color w:val="323232"/>
          <w:sz w:val="28"/>
          <w:szCs w:val="28"/>
        </w:rPr>
        <w:t>pod nadzorem członka personelu instytucji - na urządzeniach instytucji,</w:t>
      </w:r>
    </w:p>
    <w:p>
      <w:pPr>
        <w:pStyle w:val="ListParagraph"/>
        <w:numPr>
          <w:ilvl w:val="0"/>
          <w:numId w:val="8"/>
        </w:numPr>
        <w:spacing w:lineRule="auto" w:line="276" w:before="0" w:after="240"/>
        <w:contextualSpacing/>
        <w:jc w:val="both"/>
        <w:rPr>
          <w:sz w:val="28"/>
          <w:szCs w:val="28"/>
        </w:rPr>
      </w:pPr>
      <w:r>
        <w:rPr>
          <w:rFonts w:eastAsia="Times New Roman" w:cs="Arial" w:ascii="Arial" w:hAnsi="Arial"/>
          <w:color w:val="323232"/>
          <w:sz w:val="28"/>
          <w:szCs w:val="28"/>
        </w:rPr>
        <w:t>bez nadzoru – na przeznaczonych do tego komputerach, znajdujących się na terenie instytucji (dostęp swobodny),</w:t>
      </w:r>
    </w:p>
    <w:p>
      <w:pPr>
        <w:pStyle w:val="ListParagraph"/>
        <w:numPr>
          <w:ilvl w:val="0"/>
          <w:numId w:val="8"/>
        </w:numPr>
        <w:spacing w:lineRule="auto" w:line="276" w:before="0" w:after="240"/>
        <w:contextualSpacing/>
        <w:jc w:val="both"/>
        <w:rPr>
          <w:sz w:val="28"/>
          <w:szCs w:val="28"/>
        </w:rPr>
      </w:pPr>
      <w:r>
        <w:rPr>
          <w:rFonts w:eastAsia="Times New Roman" w:cs="Arial" w:ascii="Arial" w:hAnsi="Arial"/>
          <w:color w:val="323232"/>
          <w:sz w:val="28"/>
          <w:szCs w:val="28"/>
        </w:rPr>
        <w:t>za pomocą sieci wifi instytucji, po podaniu hasła.</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W przypadku dostępu realizowanego pod nadzorem członka personelu instytucjii, osoba ta ma obowiązek informowania dzieci o zasadach bezpiecznego korzystania z internetu. Członek personelu czuwa także nad bezpieczeństwem korzystania z internetu przez dzieci podczas zajęć.</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Instytucja zapewnia stały dostęp do materiałów edukacyjnych, dotyczących bezpiecznego korzystania z internetu, przy komputerach, z których możliwy jest dostęp swobodny do sieci.</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Osoba odpowiedzialna za internet zapewnia, aby sieć internetowa instytucji była zabezpieczona przed niebezpiecznymi treściami, instalując i aktualizując odpowiednie, nowoczesne oprogramowanie.</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Osoba odpowiedzialna za internet przynajmniej raz w miesiącu sprawdza, czy na komputerach ze swobodnym dostępem podłączonych do internetu nie znajdują się niebezpieczne treści. W przypadku znalezienia niebezpiecznych treści, wyznaczona osoba stara się ustalić, kto korzystał z komputera w czasie ich wprowadzenia.</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Informację o dziecku, które korzystało z komputera w czasie wprowadzenia niebezpiecznych treści, osoba odpowiedzialna za internet przekazuje kierownictwu instytucji, które powiadamia opiekunów dziecka o zdarzeniu.</w:t>
      </w:r>
    </w:p>
    <w:p>
      <w:pPr>
        <w:pStyle w:val="ListParagraph"/>
        <w:numPr>
          <w:ilvl w:val="0"/>
          <w:numId w:val="7"/>
        </w:numPr>
        <w:spacing w:lineRule="auto" w:line="276" w:before="0" w:after="240"/>
        <w:contextualSpacing/>
        <w:jc w:val="both"/>
        <w:rPr>
          <w:sz w:val="28"/>
          <w:szCs w:val="28"/>
        </w:rPr>
      </w:pPr>
      <w:r>
        <w:rPr>
          <w:rFonts w:eastAsia="Times New Roman" w:cs="Arial" w:ascii="Arial" w:hAnsi="Arial"/>
          <w:color w:val="323232"/>
          <w:sz w:val="28"/>
          <w:szCs w:val="28"/>
        </w:rPr>
        <w:t>Zasady bezpiecznego korzystania z internetu i mediów elektronicznych stanowią załącznik nr 6 do niniejszej Polityki.</w:t>
      </w:r>
    </w:p>
    <w:p>
      <w:pPr>
        <w:pStyle w:val="Normal"/>
        <w:spacing w:lineRule="auto" w:line="276" w:before="0" w:after="240"/>
        <w:jc w:val="center"/>
        <w:rPr>
          <w:sz w:val="28"/>
          <w:szCs w:val="28"/>
        </w:rPr>
      </w:pPr>
      <w:r>
        <w:rPr>
          <w:rFonts w:eastAsia="Times New Roman" w:cs="Arial" w:ascii="Arial" w:hAnsi="Arial"/>
          <w:b/>
          <w:bCs/>
          <w:color w:val="323232"/>
          <w:sz w:val="28"/>
          <w:szCs w:val="28"/>
        </w:rPr>
        <w:t>Rozdział 9.</w:t>
      </w:r>
    </w:p>
    <w:p>
      <w:pPr>
        <w:pStyle w:val="Normal"/>
        <w:spacing w:lineRule="auto" w:line="276" w:before="0" w:after="240"/>
        <w:jc w:val="center"/>
        <w:rPr>
          <w:sz w:val="28"/>
          <w:szCs w:val="28"/>
        </w:rPr>
      </w:pPr>
      <w:r>
        <w:rPr>
          <w:rFonts w:eastAsia="Times New Roman" w:cs="Arial" w:ascii="Arial" w:hAnsi="Arial"/>
          <w:b/>
          <w:bCs/>
          <w:color w:val="323232"/>
          <w:sz w:val="28"/>
          <w:szCs w:val="28"/>
        </w:rPr>
        <w:t>Monitoring</w:t>
      </w:r>
    </w:p>
    <w:p>
      <w:pPr>
        <w:pStyle w:val="ListParagraph"/>
        <w:numPr>
          <w:ilvl w:val="0"/>
          <w:numId w:val="9"/>
        </w:numPr>
        <w:spacing w:lineRule="auto" w:line="276" w:before="0" w:after="240"/>
        <w:contextualSpacing/>
        <w:jc w:val="both"/>
        <w:rPr>
          <w:sz w:val="28"/>
          <w:szCs w:val="28"/>
        </w:rPr>
      </w:pPr>
      <w:r>
        <w:rPr>
          <w:rFonts w:eastAsia="Times New Roman" w:cs="Arial" w:ascii="Arial" w:hAnsi="Arial"/>
          <w:color w:val="323232"/>
          <w:sz w:val="28"/>
          <w:szCs w:val="28"/>
        </w:rPr>
        <w:t xml:space="preserve">Kierownictwo instytucji wyznacza </w:t>
      </w:r>
      <w:r>
        <w:rPr>
          <w:rFonts w:eastAsia="Times New Roman" w:cs="Arial" w:ascii="Arial" w:hAnsi="Arial"/>
          <w:color w:val="323232"/>
          <w:kern w:val="0"/>
          <w:sz w:val="28"/>
          <w:szCs w:val="28"/>
          <w:lang w:val="pl-PL" w:eastAsia="pl-PL" w:bidi="ar-SA"/>
        </w:rPr>
        <w:t>Magdalenę Fortunę</w:t>
      </w:r>
      <w:r>
        <w:rPr>
          <w:rFonts w:eastAsia="Times New Roman" w:cs="Arial" w:ascii="Arial" w:hAnsi="Arial"/>
          <w:color w:val="FF0000"/>
          <w:sz w:val="28"/>
          <w:szCs w:val="28"/>
        </w:rPr>
        <w:t xml:space="preserve"> </w:t>
      </w:r>
      <w:r>
        <w:rPr>
          <w:rFonts w:eastAsia="Times New Roman" w:cs="Arial" w:ascii="Arial" w:hAnsi="Arial"/>
          <w:color w:val="323232"/>
          <w:sz w:val="28"/>
          <w:szCs w:val="28"/>
        </w:rPr>
        <w:t>jako osobę odpowiedzialną za Politykę ochrony dzieci w instytucji.</w:t>
      </w:r>
    </w:p>
    <w:p>
      <w:pPr>
        <w:pStyle w:val="ListParagraph"/>
        <w:numPr>
          <w:ilvl w:val="0"/>
          <w:numId w:val="9"/>
        </w:numPr>
        <w:spacing w:lineRule="auto" w:line="276" w:before="0" w:after="240"/>
        <w:contextualSpacing/>
        <w:jc w:val="both"/>
        <w:rPr>
          <w:sz w:val="28"/>
          <w:szCs w:val="28"/>
        </w:rPr>
      </w:pPr>
      <w:r>
        <w:rPr>
          <w:rFonts w:eastAsia="Times New Roman" w:cs="Arial" w:ascii="Arial" w:hAnsi="Arial"/>
          <w:color w:val="323232"/>
          <w:sz w:val="28"/>
          <w:szCs w:val="28"/>
        </w:rPr>
        <w:t>Osoba, o której mowa w punkcie poprzedzającym, jest odpowiedzialna za monitorowanie realizacji Polityki, za reagowanie na sygnały naruszenia Polityki oraz za proponowanie zmian w Polityce.</w:t>
      </w:r>
    </w:p>
    <w:p>
      <w:pPr>
        <w:pStyle w:val="ListParagraph"/>
        <w:numPr>
          <w:ilvl w:val="0"/>
          <w:numId w:val="9"/>
        </w:numPr>
        <w:spacing w:lineRule="auto" w:line="276" w:before="0" w:after="240"/>
        <w:contextualSpacing/>
        <w:jc w:val="both"/>
        <w:rPr>
          <w:sz w:val="28"/>
          <w:szCs w:val="28"/>
        </w:rPr>
      </w:pPr>
      <w:r>
        <w:rPr>
          <w:rFonts w:eastAsia="Times New Roman" w:cs="Arial" w:ascii="Arial" w:hAnsi="Arial"/>
          <w:color w:val="323232"/>
          <w:sz w:val="28"/>
          <w:szCs w:val="28"/>
        </w:rPr>
        <w:t>Osoba, o której mowa w punkcie poprzedzającym, przeprowadza wśród personelu instytucji, raz na 12 miesięcy, ankietę monitorującą poziom realizacji Polityki. Wzór ankiety stanowi Załącznik nr 5 do niniejszej Polityki.</w:t>
      </w:r>
    </w:p>
    <w:p>
      <w:pPr>
        <w:pStyle w:val="ListParagraph"/>
        <w:numPr>
          <w:ilvl w:val="0"/>
          <w:numId w:val="9"/>
        </w:numPr>
        <w:spacing w:lineRule="auto" w:line="276" w:before="0" w:after="240"/>
        <w:contextualSpacing/>
        <w:jc w:val="both"/>
        <w:rPr>
          <w:sz w:val="28"/>
          <w:szCs w:val="28"/>
        </w:rPr>
      </w:pPr>
      <w:r>
        <w:rPr>
          <w:rFonts w:eastAsia="Times New Roman" w:cs="Arial" w:ascii="Arial" w:hAnsi="Arial"/>
          <w:color w:val="323232"/>
          <w:sz w:val="28"/>
          <w:szCs w:val="28"/>
        </w:rPr>
        <w:t>W ankiecie personel może proponować zmiany Polityki oraz wskazywać naruszenia Polityki w instytucji.</w:t>
      </w:r>
    </w:p>
    <w:p>
      <w:pPr>
        <w:pStyle w:val="ListParagraph"/>
        <w:numPr>
          <w:ilvl w:val="0"/>
          <w:numId w:val="9"/>
        </w:numPr>
        <w:spacing w:lineRule="auto" w:line="276" w:before="0" w:after="240"/>
        <w:contextualSpacing/>
        <w:jc w:val="both"/>
        <w:rPr>
          <w:sz w:val="28"/>
          <w:szCs w:val="28"/>
        </w:rPr>
      </w:pPr>
      <w:r>
        <w:rPr>
          <w:rFonts w:eastAsia="Times New Roman" w:cs="Arial" w:ascii="Arial" w:hAnsi="Arial"/>
          <w:color w:val="323232"/>
          <w:sz w:val="28"/>
          <w:szCs w:val="28"/>
        </w:rPr>
        <w:t>Osoba, o której mowa w ust. 1 niniejszego paragrafu, dokonuje opracowania ankiet wypełnionych przez członków personelu. Sporządza na tej podstawie raport z monitoringu, który następnie przekazuje kierownictwu instytucji.</w:t>
      </w:r>
    </w:p>
    <w:p>
      <w:pPr>
        <w:pStyle w:val="ListParagraph"/>
        <w:numPr>
          <w:ilvl w:val="0"/>
          <w:numId w:val="9"/>
        </w:numPr>
        <w:spacing w:lineRule="auto" w:line="276" w:before="0" w:after="240"/>
        <w:contextualSpacing/>
        <w:jc w:val="both"/>
        <w:rPr>
          <w:sz w:val="28"/>
          <w:szCs w:val="28"/>
        </w:rPr>
      </w:pPr>
      <w:r>
        <w:rPr>
          <w:rFonts w:eastAsia="Times New Roman" w:cs="Arial" w:ascii="Arial" w:hAnsi="Arial"/>
          <w:color w:val="323232"/>
          <w:sz w:val="28"/>
          <w:szCs w:val="28"/>
        </w:rPr>
        <w:t>Kierownictwo instytucji wprowadza do Polityki niezbędne zmiany i ogłasza personelowi nowe brzmienie Polityki.</w:t>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rFonts w:eastAsia="Times New Roman" w:cs="Arial" w:ascii="Arial" w:hAnsi="Arial"/>
          <w:b/>
          <w:bCs/>
          <w:color w:val="323232"/>
          <w:sz w:val="28"/>
          <w:szCs w:val="28"/>
        </w:rPr>
        <w:br/>
        <w:br/>
        <w:t>Rozdział 10.</w:t>
      </w:r>
    </w:p>
    <w:p>
      <w:pPr>
        <w:pStyle w:val="Normal"/>
        <w:spacing w:lineRule="auto" w:line="276" w:before="0" w:after="240"/>
        <w:jc w:val="center"/>
        <w:rPr>
          <w:sz w:val="28"/>
          <w:szCs w:val="28"/>
        </w:rPr>
      </w:pPr>
      <w:r>
        <w:rPr>
          <w:rFonts w:eastAsia="Times New Roman" w:cs="Arial" w:ascii="Arial" w:hAnsi="Arial"/>
          <w:b/>
          <w:bCs/>
          <w:color w:val="323232"/>
          <w:sz w:val="28"/>
          <w:szCs w:val="28"/>
        </w:rPr>
        <w:t>Przepisy końcowe</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Polityka wchodzi w życie z dniem jej ogłoszenia.</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Ogłoszenie następuje w sposób dostępny dla personelu instytucji, w szczególności poprzez wywieszenie w miejscu ogłoszeń dla personelu lub poprzez przesłanie jej tekstu drogą elektroniczną.</w:t>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sz w:val="28"/>
          <w:szCs w:val="28"/>
        </w:rPr>
      </w:r>
    </w:p>
    <w:p>
      <w:pPr>
        <w:pStyle w:val="Normal"/>
        <w:spacing w:lineRule="auto" w:line="276" w:before="0" w:after="240"/>
        <w:jc w:val="right"/>
        <w:rPr>
          <w:sz w:val="28"/>
          <w:szCs w:val="28"/>
        </w:rPr>
      </w:pPr>
      <w:r>
        <w:rPr>
          <w:rFonts w:eastAsia="Times New Roman" w:cs="Arial" w:ascii="Arial" w:hAnsi="Arial"/>
          <w:color w:val="323232"/>
          <w:sz w:val="28"/>
          <w:szCs w:val="28"/>
        </w:rPr>
        <w:t>Załącznik nr  1 do Polityki ochrony dzieci przed krzywdzeniem</w:t>
      </w:r>
    </w:p>
    <w:p>
      <w:pPr>
        <w:pStyle w:val="Normal"/>
        <w:spacing w:lineRule="auto" w:line="276" w:before="0" w:after="240"/>
        <w:rPr>
          <w:rFonts w:ascii="Arial" w:hAnsi="Arial" w:eastAsia="Times New Roman" w:cs="Arial"/>
          <w:b/>
          <w:b/>
          <w:bCs/>
          <w:color w:val="323232"/>
          <w:sz w:val="28"/>
          <w:szCs w:val="28"/>
        </w:rPr>
      </w:pPr>
      <w:r>
        <w:rPr>
          <w:rFonts w:eastAsia="Times New Roman" w:cs="Arial" w:ascii="Arial" w:hAnsi="Arial"/>
          <w:b/>
          <w:bCs/>
          <w:color w:val="323232"/>
          <w:sz w:val="28"/>
          <w:szCs w:val="28"/>
        </w:rPr>
      </w:r>
    </w:p>
    <w:p>
      <w:pPr>
        <w:pStyle w:val="Normal"/>
        <w:spacing w:lineRule="auto" w:line="276" w:before="0" w:after="240"/>
        <w:jc w:val="center"/>
        <w:rPr>
          <w:sz w:val="28"/>
          <w:szCs w:val="28"/>
        </w:rPr>
      </w:pPr>
      <w:r>
        <w:rPr>
          <w:rFonts w:eastAsia="Times New Roman" w:cs="Arial" w:ascii="Arial" w:hAnsi="Arial"/>
          <w:b/>
          <w:bCs/>
          <w:color w:val="323232"/>
          <w:sz w:val="28"/>
          <w:szCs w:val="28"/>
        </w:rPr>
        <w:t>Zasady bezpiecznej rekrutacji</w:t>
      </w:r>
    </w:p>
    <w:p>
      <w:pPr>
        <w:pStyle w:val="ListParagraph"/>
        <w:numPr>
          <w:ilvl w:val="0"/>
          <w:numId w:val="11"/>
        </w:numPr>
        <w:spacing w:lineRule="auto" w:line="276" w:before="0" w:after="240"/>
        <w:contextualSpacing/>
        <w:jc w:val="both"/>
        <w:rPr>
          <w:sz w:val="28"/>
          <w:szCs w:val="28"/>
        </w:rPr>
      </w:pPr>
      <w:r>
        <w:rPr>
          <w:rFonts w:eastAsia="Times New Roman" w:cs="Arial" w:ascii="Arial" w:hAnsi="Arial"/>
          <w:color w:val="323232"/>
          <w:sz w:val="28"/>
          <w:szCs w:val="28"/>
        </w:rPr>
        <w:t xml:space="preserve">Poznaj dane kandydata/kandydatki, które pozwolą Ci jak najlepiej poznać jego/jej kwalifikacje, w tym stosunek do wartości podzielanych przez instytucję, takich jak ochrona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 </w:t>
      </w:r>
    </w:p>
    <w:p>
      <w:pPr>
        <w:pStyle w:val="ListParagraph"/>
        <w:numPr>
          <w:ilvl w:val="2"/>
          <w:numId w:val="12"/>
        </w:numPr>
        <w:spacing w:lineRule="auto" w:line="276" w:before="0" w:after="240"/>
        <w:contextualSpacing/>
        <w:jc w:val="both"/>
        <w:rPr>
          <w:sz w:val="28"/>
          <w:szCs w:val="28"/>
        </w:rPr>
      </w:pPr>
      <w:r>
        <w:rPr>
          <w:rFonts w:eastAsia="Times New Roman" w:cs="Arial" w:ascii="Arial" w:hAnsi="Arial"/>
          <w:color w:val="323232"/>
          <w:sz w:val="28"/>
          <w:szCs w:val="28"/>
        </w:rPr>
        <w:t xml:space="preserve">wykształcenia, </w:t>
      </w:r>
    </w:p>
    <w:p>
      <w:pPr>
        <w:pStyle w:val="ListParagraph"/>
        <w:numPr>
          <w:ilvl w:val="2"/>
          <w:numId w:val="12"/>
        </w:numPr>
        <w:spacing w:lineRule="auto" w:line="276" w:before="0" w:after="240"/>
        <w:contextualSpacing/>
        <w:jc w:val="both"/>
        <w:rPr>
          <w:sz w:val="28"/>
          <w:szCs w:val="28"/>
        </w:rPr>
      </w:pPr>
      <w:r>
        <w:rPr>
          <w:rFonts w:eastAsia="Times New Roman" w:cs="Arial" w:ascii="Arial" w:hAnsi="Arial"/>
          <w:color w:val="323232"/>
          <w:sz w:val="28"/>
          <w:szCs w:val="28"/>
        </w:rPr>
        <w:t xml:space="preserve">kwalifikacji zawodowych, </w:t>
      </w:r>
    </w:p>
    <w:p>
      <w:pPr>
        <w:pStyle w:val="ListParagraph"/>
        <w:numPr>
          <w:ilvl w:val="2"/>
          <w:numId w:val="12"/>
        </w:numPr>
        <w:spacing w:lineRule="auto" w:line="276" w:before="0" w:after="240"/>
        <w:contextualSpacing/>
        <w:jc w:val="both"/>
        <w:rPr>
          <w:sz w:val="28"/>
          <w:szCs w:val="28"/>
        </w:rPr>
      </w:pPr>
      <w:r>
        <w:rPr>
          <w:rFonts w:eastAsia="Times New Roman" w:cs="Arial" w:ascii="Arial" w:hAnsi="Arial"/>
          <w:color w:val="323232"/>
          <w:sz w:val="28"/>
          <w:szCs w:val="28"/>
        </w:rPr>
        <w:t xml:space="preserve">przebiegu dotychczasowego zatrudnienia kandydata/kandydatki. </w:t>
      </w:r>
    </w:p>
    <w:p>
      <w:pPr>
        <w:pStyle w:val="ListParagraph"/>
        <w:numPr>
          <w:ilvl w:val="0"/>
          <w:numId w:val="11"/>
        </w:numPr>
        <w:spacing w:lineRule="auto" w:line="276" w:before="0" w:after="240"/>
        <w:contextualSpacing/>
        <w:jc w:val="both"/>
        <w:rPr>
          <w:sz w:val="28"/>
          <w:szCs w:val="28"/>
        </w:rPr>
      </w:pPr>
      <w:r>
        <w:rPr>
          <w:rFonts w:eastAsia="Times New Roman" w:cs="Arial" w:ascii="Arial" w:hAnsi="Arial"/>
          <w:color w:val="323232"/>
          <w:sz w:val="28"/>
          <w:szCs w:val="28"/>
        </w:rPr>
        <w:t xml:space="preserve">W każdym przypadku instytucja musi posiadać dane pozwalające zidentyfikować osobę przez nią zatrudnioną, niezależnie od podstawy zatrudnienia. Instytucja powinna zatem znać: </w:t>
      </w:r>
    </w:p>
    <w:p>
      <w:pPr>
        <w:pStyle w:val="ListParagraph"/>
        <w:numPr>
          <w:ilvl w:val="2"/>
          <w:numId w:val="13"/>
        </w:numPr>
        <w:spacing w:lineRule="auto" w:line="276" w:before="0" w:after="240"/>
        <w:contextualSpacing/>
        <w:jc w:val="both"/>
        <w:rPr>
          <w:sz w:val="28"/>
          <w:szCs w:val="28"/>
        </w:rPr>
      </w:pPr>
      <w:r>
        <w:rPr>
          <w:rFonts w:eastAsia="Times New Roman" w:cs="Arial" w:ascii="Arial" w:hAnsi="Arial"/>
          <w:color w:val="323232"/>
          <w:sz w:val="28"/>
          <w:szCs w:val="28"/>
        </w:rPr>
        <w:t xml:space="preserve">imię (imiona) i nazwisko, </w:t>
      </w:r>
    </w:p>
    <w:p>
      <w:pPr>
        <w:pStyle w:val="ListParagraph"/>
        <w:numPr>
          <w:ilvl w:val="2"/>
          <w:numId w:val="13"/>
        </w:numPr>
        <w:spacing w:lineRule="auto" w:line="276" w:before="0" w:after="240"/>
        <w:contextualSpacing/>
        <w:jc w:val="both"/>
        <w:rPr>
          <w:sz w:val="28"/>
          <w:szCs w:val="28"/>
        </w:rPr>
      </w:pPr>
      <w:r>
        <w:rPr>
          <w:rFonts w:eastAsia="Times New Roman" w:cs="Arial" w:ascii="Arial" w:hAnsi="Arial"/>
          <w:color w:val="323232"/>
          <w:sz w:val="28"/>
          <w:szCs w:val="28"/>
        </w:rPr>
        <w:t xml:space="preserve">datę urodzenia, </w:t>
      </w:r>
    </w:p>
    <w:p>
      <w:pPr>
        <w:pStyle w:val="ListParagraph"/>
        <w:numPr>
          <w:ilvl w:val="2"/>
          <w:numId w:val="13"/>
        </w:numPr>
        <w:spacing w:lineRule="auto" w:line="276" w:before="0" w:after="240"/>
        <w:contextualSpacing/>
        <w:jc w:val="both"/>
        <w:rPr>
          <w:sz w:val="28"/>
          <w:szCs w:val="28"/>
        </w:rPr>
      </w:pPr>
      <w:r>
        <w:rPr>
          <w:rFonts w:eastAsia="Times New Roman" w:cs="Arial" w:ascii="Arial" w:hAnsi="Arial"/>
          <w:color w:val="323232"/>
          <w:sz w:val="28"/>
          <w:szCs w:val="28"/>
        </w:rPr>
        <w:t xml:space="preserve">dane kontaktowe osoby zatrudnianej.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Poproś kandydata/kandydatkę o referencje z poprzednich miejsc zatrudnienia. Instytucja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Instytucja nie może samodzielnie prowadzić tzw. screeningu osób ubiegających się o pracę, gdyż ograniczają ją w tym zakresie przepisy ogólnego rozporządzenia o ochronie danych osobowych oraz Kodeksu pracy.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Pobierz dane osobowe kandydata/kandydatki, w tym dane potrzebne do sprawdzenia jego/jej danych w Rejestrze Sprawców Przestępstw na Tle Seksualnym. Przed dopuszczeniem osoby zatrudnianej do wykonywania obowiązków związanych z opieką nad małoletnimi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Aby sprawdzić osobę w Rejestrze organizacja potrzebuje następujących danych kandydata/kandydatki:</w:t>
      </w:r>
    </w:p>
    <w:p>
      <w:pPr>
        <w:pStyle w:val="ListParagraph"/>
        <w:numPr>
          <w:ilvl w:val="2"/>
          <w:numId w:val="14"/>
        </w:numPr>
        <w:spacing w:lineRule="auto" w:line="276" w:before="0" w:after="240"/>
        <w:contextualSpacing/>
        <w:jc w:val="both"/>
        <w:rPr>
          <w:sz w:val="28"/>
          <w:szCs w:val="28"/>
        </w:rPr>
      </w:pPr>
      <w:r>
        <w:rPr>
          <w:rFonts w:eastAsia="Times New Roman" w:cs="Arial" w:ascii="Arial" w:hAnsi="Arial"/>
          <w:color w:val="323232"/>
          <w:sz w:val="28"/>
          <w:szCs w:val="28"/>
        </w:rPr>
        <w:t xml:space="preserve">imię i nazwisko, </w:t>
      </w:r>
    </w:p>
    <w:p>
      <w:pPr>
        <w:pStyle w:val="ListParagraph"/>
        <w:numPr>
          <w:ilvl w:val="2"/>
          <w:numId w:val="14"/>
        </w:numPr>
        <w:spacing w:lineRule="auto" w:line="276" w:before="0" w:after="240"/>
        <w:contextualSpacing/>
        <w:jc w:val="both"/>
        <w:rPr>
          <w:sz w:val="28"/>
          <w:szCs w:val="28"/>
        </w:rPr>
      </w:pPr>
      <w:r>
        <w:rPr>
          <w:rFonts w:eastAsia="Times New Roman" w:cs="Arial" w:ascii="Arial" w:hAnsi="Arial"/>
          <w:color w:val="323232"/>
          <w:sz w:val="28"/>
          <w:szCs w:val="28"/>
        </w:rPr>
        <w:t xml:space="preserve">data urodzenia, </w:t>
      </w:r>
    </w:p>
    <w:p>
      <w:pPr>
        <w:pStyle w:val="ListParagraph"/>
        <w:numPr>
          <w:ilvl w:val="2"/>
          <w:numId w:val="14"/>
        </w:numPr>
        <w:spacing w:lineRule="auto" w:line="276" w:before="0" w:after="240"/>
        <w:contextualSpacing/>
        <w:jc w:val="both"/>
        <w:rPr>
          <w:sz w:val="28"/>
          <w:szCs w:val="28"/>
        </w:rPr>
      </w:pPr>
      <w:r>
        <w:rPr>
          <w:rFonts w:eastAsia="Times New Roman" w:cs="Arial" w:ascii="Arial" w:hAnsi="Arial"/>
          <w:color w:val="323232"/>
          <w:sz w:val="28"/>
          <w:szCs w:val="28"/>
        </w:rPr>
        <w:t xml:space="preserve">pesel, </w:t>
      </w:r>
    </w:p>
    <w:p>
      <w:pPr>
        <w:pStyle w:val="ListParagraph"/>
        <w:numPr>
          <w:ilvl w:val="2"/>
          <w:numId w:val="14"/>
        </w:numPr>
        <w:spacing w:lineRule="auto" w:line="276" w:before="0" w:after="240"/>
        <w:contextualSpacing/>
        <w:jc w:val="both"/>
        <w:rPr>
          <w:sz w:val="28"/>
          <w:szCs w:val="28"/>
        </w:rPr>
      </w:pPr>
      <w:r>
        <w:rPr>
          <w:rFonts w:eastAsia="Times New Roman" w:cs="Arial" w:ascii="Arial" w:hAnsi="Arial"/>
          <w:color w:val="323232"/>
          <w:sz w:val="28"/>
          <w:szCs w:val="28"/>
        </w:rPr>
        <w:t xml:space="preserve">nazwisko rodowe, </w:t>
      </w:r>
    </w:p>
    <w:p>
      <w:pPr>
        <w:pStyle w:val="ListParagraph"/>
        <w:numPr>
          <w:ilvl w:val="2"/>
          <w:numId w:val="14"/>
        </w:numPr>
        <w:spacing w:lineRule="auto" w:line="276" w:before="0" w:after="240"/>
        <w:contextualSpacing/>
        <w:jc w:val="both"/>
        <w:rPr>
          <w:sz w:val="28"/>
          <w:szCs w:val="28"/>
        </w:rPr>
      </w:pPr>
      <w:r>
        <w:rPr>
          <w:rFonts w:eastAsia="Times New Roman" w:cs="Arial" w:ascii="Arial" w:hAnsi="Arial"/>
          <w:color w:val="323232"/>
          <w:sz w:val="28"/>
          <w:szCs w:val="28"/>
        </w:rPr>
        <w:t xml:space="preserve">imię ojca, </w:t>
      </w:r>
    </w:p>
    <w:p>
      <w:pPr>
        <w:pStyle w:val="ListParagraph"/>
        <w:numPr>
          <w:ilvl w:val="2"/>
          <w:numId w:val="14"/>
        </w:numPr>
        <w:spacing w:lineRule="auto" w:line="276" w:before="0" w:after="240"/>
        <w:contextualSpacing/>
        <w:jc w:val="both"/>
        <w:rPr>
          <w:sz w:val="28"/>
          <w:szCs w:val="28"/>
        </w:rPr>
      </w:pPr>
      <w:r>
        <w:rPr>
          <w:rFonts w:eastAsia="Times New Roman" w:cs="Arial" w:ascii="Arial" w:hAnsi="Arial"/>
          <w:color w:val="323232"/>
          <w:sz w:val="28"/>
          <w:szCs w:val="28"/>
        </w:rPr>
        <w:t xml:space="preserve">imię matki.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Wydruk z Rejestru należy przechowywać w aktach osobowych pracownika lub analogicznej dokumentacji dotyczącej wolontariusza/osoby zatrudnionej w oparciu o umowę cywilnoprawną.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Pobierz od kandydata/kandydatki oświadczenie o państwie/ach zamieszkiwania w ciągu ostatnich 20 lat, innych niż Rzeczypospolita Polska i państwo obywatelstwa, złożone pod rygorem odpowiedzialności karnej.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Gdy pozwalają na to przepisy prawa, instytucja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p>
    <w:p>
      <w:pPr>
        <w:pStyle w:val="ListParagraph"/>
        <w:numPr>
          <w:ilvl w:val="0"/>
          <w:numId w:val="10"/>
        </w:numPr>
        <w:spacing w:lineRule="auto" w:line="276" w:before="0" w:after="240"/>
        <w:contextualSpacing/>
        <w:jc w:val="both"/>
        <w:rPr>
          <w:sz w:val="28"/>
          <w:szCs w:val="28"/>
        </w:rPr>
      </w:pPr>
      <w:r>
        <w:rPr>
          <w:rFonts w:eastAsia="Times New Roman" w:cs="Arial" w:ascii="Arial" w:hAnsi="Arial"/>
          <w:color w:val="323232"/>
          <w:sz w:val="28"/>
          <w:szCs w:val="28"/>
        </w:rPr>
        <w:t xml:space="preserve">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 </w:t>
        <w:br/>
        <w:br/>
      </w:r>
    </w:p>
    <w:p>
      <w:pPr>
        <w:pStyle w:val="Normal"/>
        <w:spacing w:lineRule="auto" w:line="276" w:before="0" w:after="240"/>
        <w:jc w:val="both"/>
        <w:rPr>
          <w:sz w:val="28"/>
          <w:szCs w:val="28"/>
        </w:rPr>
      </w:pPr>
      <w:r>
        <w:rPr>
          <w:rFonts w:eastAsia="Times New Roman" w:cs="Arial" w:ascii="Arial" w:hAnsi="Arial"/>
          <w:b/>
          <w:bCs/>
          <w:color w:val="323232"/>
          <w:sz w:val="28"/>
          <w:szCs w:val="28"/>
        </w:rPr>
        <w:br/>
        <w:br/>
        <w:br/>
        <w:br/>
        <w:br/>
        <w:br/>
        <w:br/>
        <w:br/>
        <w:br/>
        <w:br/>
        <w:br/>
        <w:br/>
        <w:br/>
        <w:br/>
        <w:br/>
        <w:br/>
        <w:br/>
        <w:br/>
        <w:br/>
        <w:br/>
        <w:br/>
        <w:br/>
        <w:br/>
        <w:br/>
        <w:t>OŚWIADCZENIE O NIEKARALNOŚCI</w:t>
      </w:r>
    </w:p>
    <w:p>
      <w:pPr>
        <w:pStyle w:val="Normal"/>
        <w:spacing w:lineRule="auto" w:line="276" w:before="0" w:after="24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 </w:t>
        <w:br/>
        <w:t xml:space="preserve">                                               miejsce i data Ja, .............................................................................................................. nr PESEL/ nr paszportu       ...................……………….........................</w:t>
        <w:br/>
        <w:t xml:space="preserve">oświadczam, że w państwie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pPr>
        <w:pStyle w:val="Normal"/>
        <w:spacing w:lineRule="auto" w:line="276" w:before="0" w:after="240"/>
        <w:jc w:val="both"/>
        <w:rPr>
          <w:sz w:val="28"/>
          <w:szCs w:val="28"/>
        </w:rPr>
      </w:pPr>
      <w:r>
        <w:rPr>
          <w:rFonts w:eastAsia="Times New Roman" w:cs="Arial" w:ascii="Arial" w:hAnsi="Arial"/>
          <w:color w:val="323232"/>
          <w:sz w:val="28"/>
          <w:szCs w:val="28"/>
        </w:rPr>
        <w:t xml:space="preserve">Jestem świadomy/a odpowiedzialności karnej za złożenie fałszywego oświadczenia             .......................................................................... </w:t>
        <w:br/>
        <w:t xml:space="preserve">   Podpis</w:t>
        <w:b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rFonts w:eastAsia="Times New Roman" w:cs="Arial" w:ascii="Arial" w:hAnsi="Arial"/>
          <w:b/>
          <w:bCs/>
          <w:color w:val="323232"/>
          <w:sz w:val="28"/>
          <w:szCs w:val="28"/>
        </w:rPr>
        <w:br/>
        <w:br/>
        <w:br/>
        <w:br/>
        <w:br/>
        <w:t>OŚWIADCZENIE O KRAJACH ZAMIESZKANIA</w:t>
      </w:r>
    </w:p>
    <w:p>
      <w:pPr>
        <w:pStyle w:val="Normal"/>
        <w:spacing w:lineRule="auto" w:line="276" w:before="0" w:after="240"/>
        <w:rPr>
          <w:rFonts w:ascii="Arial" w:hAnsi="Arial" w:eastAsia="Times New Roman" w:cs="Arial"/>
          <w:color w:val="323232"/>
          <w:sz w:val="28"/>
          <w:szCs w:val="28"/>
        </w:rPr>
      </w:pPr>
      <w:r>
        <w:rPr>
          <w:rFonts w:eastAsia="Times New Roman" w:cs="Arial" w:ascii="Arial" w:hAnsi="Arial"/>
          <w:color w:val="323232"/>
          <w:sz w:val="28"/>
          <w:szCs w:val="28"/>
        </w:rPr>
      </w:r>
    </w:p>
    <w:p>
      <w:pPr>
        <w:pStyle w:val="Normal"/>
        <w:spacing w:lineRule="auto" w:line="276" w:before="0" w:after="240"/>
        <w:jc w:val="both"/>
        <w:rPr>
          <w:sz w:val="28"/>
          <w:szCs w:val="28"/>
        </w:rPr>
      </w:pPr>
      <w:r>
        <w:rPr>
          <w:rFonts w:eastAsia="Times New Roman" w:cs="Arial" w:ascii="Arial" w:hAnsi="Arial"/>
          <w:color w:val="323232"/>
          <w:sz w:val="28"/>
          <w:szCs w:val="28"/>
        </w:rPr>
        <w:t xml:space="preserve">Oświadczam, że w okresie ostatnich 20 lat zamieszkałem/am w następujących państwach, innych niż Rzeczypospolita Polska i państwo obywatelstwa: </w:t>
        <w:br/>
        <w:br/>
        <w:t xml:space="preserve">1………………………………………………………………………………… </w:t>
        <w:br/>
        <w:br/>
        <w:t>2…………………………………………………………………………………</w:t>
        <w:br/>
        <w:t xml:space="preserve">Oraz jednocześnie przedkładam informację z rejestrów karnych tych państw uzyskiwaną do celów działalności zawodowej lub wolontariackiej związanej z kontaktami z dziećmi/ informację z rejestrów karnych. </w:t>
      </w:r>
    </w:p>
    <w:p>
      <w:pPr>
        <w:pStyle w:val="Normal"/>
        <w:spacing w:lineRule="auto" w:line="276" w:before="0" w:after="240"/>
        <w:jc w:val="both"/>
        <w:rPr>
          <w:sz w:val="28"/>
          <w:szCs w:val="28"/>
        </w:rPr>
      </w:pPr>
      <w:r>
        <w:rPr>
          <w:rFonts w:eastAsia="Times New Roman" w:cs="Arial" w:ascii="Arial" w:hAnsi="Arial"/>
          <w:color w:val="323232"/>
          <w:sz w:val="28"/>
          <w:szCs w:val="28"/>
        </w:rPr>
        <w:t xml:space="preserve">Jestem świadomy/a odpowiedzialności </w:t>
      </w:r>
      <w:r>
        <w:rPr>
          <w:rFonts w:eastAsia="Times New Roman" w:cs="Arial" w:ascii="Arial" w:hAnsi="Arial"/>
          <w:color w:val="FF0000"/>
          <w:sz w:val="28"/>
          <w:szCs w:val="28"/>
        </w:rPr>
        <w:t xml:space="preserve">karnej </w:t>
      </w:r>
      <w:r>
        <w:rPr>
          <w:rFonts w:eastAsia="Times New Roman" w:cs="Arial" w:ascii="Arial" w:hAnsi="Arial"/>
          <w:color w:val="323232"/>
          <w:sz w:val="28"/>
          <w:szCs w:val="28"/>
        </w:rPr>
        <w:t>za złożenie fałszywego oświadczenia.</w:t>
      </w:r>
    </w:p>
    <w:p>
      <w:pPr>
        <w:pStyle w:val="Normal"/>
        <w:spacing w:lineRule="auto" w:line="276" w:before="0" w:after="240"/>
        <w:jc w:val="right"/>
        <w:rPr>
          <w:rFonts w:ascii="Arial" w:hAnsi="Arial" w:eastAsia="Times New Roman" w:cs="Arial"/>
          <w:color w:val="323232"/>
          <w:sz w:val="28"/>
          <w:szCs w:val="28"/>
        </w:rPr>
      </w:pPr>
      <w:r>
        <w:rPr>
          <w:rFonts w:eastAsia="Times New Roman" w:cs="Arial" w:ascii="Arial" w:hAnsi="Arial"/>
          <w:color w:val="323232"/>
          <w:sz w:val="28"/>
          <w:szCs w:val="28"/>
        </w:rPr>
      </w:r>
    </w:p>
    <w:p>
      <w:pPr>
        <w:pStyle w:val="Normal"/>
        <w:spacing w:lineRule="auto" w:line="276" w:before="0" w:after="240"/>
        <w:jc w:val="right"/>
        <w:rPr>
          <w:sz w:val="28"/>
          <w:szCs w:val="28"/>
        </w:rPr>
      </w:pPr>
      <w:r>
        <w:rPr>
          <w:rFonts w:eastAsia="Times New Roman" w:cs="Arial" w:ascii="Arial" w:hAnsi="Arial"/>
          <w:color w:val="323232"/>
          <w:sz w:val="28"/>
          <w:szCs w:val="28"/>
        </w:rPr>
        <w:t xml:space="preserve">.......................................................................... </w:t>
        <w:br/>
        <w:t xml:space="preserve">Podpis </w:t>
      </w:r>
    </w:p>
    <w:p>
      <w:pPr>
        <w:pStyle w:val="Normal"/>
        <w:spacing w:lineRule="auto" w:line="276" w:before="0" w:after="240"/>
        <w:rPr>
          <w:sz w:val="28"/>
          <w:szCs w:val="28"/>
        </w:rPr>
      </w:pPr>
      <w:r>
        <w:rPr>
          <w:rFonts w:eastAsia="Times New Roman" w:cs="Arial" w:ascii="Arial" w:hAnsi="Arial"/>
          <w:color w:val="323232"/>
          <w:sz w:val="28"/>
          <w:szCs w:val="28"/>
        </w:rPr>
        <w:t>.................., dnia................ r.</w:t>
        <w:br/>
        <w:br/>
      </w:r>
    </w:p>
    <w:p>
      <w:pPr>
        <w:pStyle w:val="Normal"/>
        <w:spacing w:lineRule="auto" w:line="276" w:before="0" w:after="240"/>
        <w:rPr>
          <w:rFonts w:ascii="Arial" w:hAnsi="Arial" w:eastAsia="Times New Roman" w:cs="Arial"/>
          <w:b/>
          <w:b/>
          <w:bCs/>
          <w:color w:val="323232"/>
          <w:sz w:val="28"/>
          <w:szCs w:val="28"/>
        </w:rPr>
      </w:pPr>
      <w:r>
        <w:rPr>
          <w:rFonts w:eastAsia="Times New Roman" w:cs="Arial" w:ascii="Arial" w:hAnsi="Arial"/>
          <w:b/>
          <w:bCs/>
          <w:color w:val="323232"/>
          <w:sz w:val="28"/>
          <w:szCs w:val="28"/>
        </w:rPr>
      </w:r>
    </w:p>
    <w:p>
      <w:pPr>
        <w:pStyle w:val="Normal"/>
        <w:spacing w:lineRule="auto" w:line="276" w:before="0" w:after="240"/>
        <w:rPr>
          <w:rFonts w:ascii="Arial" w:hAnsi="Arial" w:eastAsia="Times New Roman" w:cs="Arial"/>
          <w:b/>
          <w:b/>
          <w:bCs/>
          <w:color w:val="323232"/>
          <w:sz w:val="28"/>
          <w:szCs w:val="28"/>
        </w:rPr>
      </w:pPr>
      <w:r>
        <w:rPr>
          <w:rFonts w:eastAsia="Times New Roman" w:cs="Arial" w:ascii="Arial" w:hAnsi="Arial"/>
          <w:b/>
          <w:bCs/>
          <w:color w:val="323232"/>
          <w:sz w:val="28"/>
          <w:szCs w:val="28"/>
        </w:rPr>
      </w:r>
    </w:p>
    <w:p>
      <w:pPr>
        <w:pStyle w:val="Normal"/>
        <w:spacing w:lineRule="auto" w:line="276" w:before="0" w:after="240"/>
        <w:rPr>
          <w:rFonts w:ascii="Arial" w:hAnsi="Arial" w:eastAsia="Times New Roman" w:cs="Arial"/>
          <w:b/>
          <w:b/>
          <w:bCs/>
          <w:color w:val="323232"/>
          <w:sz w:val="28"/>
          <w:szCs w:val="28"/>
        </w:rPr>
      </w:pPr>
      <w:r>
        <w:rPr>
          <w:rFonts w:eastAsia="Times New Roman" w:cs="Arial" w:ascii="Arial" w:hAnsi="Arial"/>
          <w:b/>
          <w:bCs/>
          <w:color w:val="323232"/>
          <w:sz w:val="28"/>
          <w:szCs w:val="28"/>
        </w:rPr>
      </w:r>
    </w:p>
    <w:p>
      <w:pPr>
        <w:pStyle w:val="Normal"/>
        <w:spacing w:lineRule="auto" w:line="276" w:before="0" w:after="240"/>
        <w:jc w:val="right"/>
        <w:rPr>
          <w:sz w:val="28"/>
          <w:szCs w:val="28"/>
        </w:rPr>
      </w:pPr>
      <w:r>
        <w:rPr>
          <w:rFonts w:eastAsia="Times New Roman" w:cs="Arial" w:ascii="Arial" w:hAnsi="Arial"/>
          <w:color w:val="323232"/>
          <w:sz w:val="28"/>
          <w:szCs w:val="28"/>
        </w:rPr>
        <w:br/>
        <w:br/>
        <w:br/>
        <w:br/>
        <w:br/>
        <w:br/>
        <w:br/>
        <w:t>Załącznik nr  2 do Polityki ochrony dzieci przed krzywdzeniem</w:t>
      </w:r>
    </w:p>
    <w:p>
      <w:pPr>
        <w:pStyle w:val="Normal"/>
        <w:spacing w:lineRule="auto" w:line="276" w:before="0" w:after="240"/>
        <w:jc w:val="center"/>
        <w:rPr>
          <w:sz w:val="28"/>
          <w:szCs w:val="28"/>
        </w:rPr>
      </w:pPr>
      <w:r>
        <w:rPr>
          <w:sz w:val="28"/>
          <w:szCs w:val="28"/>
        </w:rPr>
      </w:r>
    </w:p>
    <w:p>
      <w:pPr>
        <w:pStyle w:val="Normal"/>
        <w:spacing w:lineRule="auto" w:line="276" w:before="0" w:after="240"/>
        <w:jc w:val="center"/>
        <w:rPr>
          <w:sz w:val="28"/>
          <w:szCs w:val="28"/>
        </w:rPr>
      </w:pPr>
      <w:r>
        <w:rPr>
          <w:rFonts w:eastAsia="Times New Roman" w:cs="Arial" w:ascii="Arial" w:hAnsi="Arial"/>
          <w:b/>
          <w:bCs/>
          <w:color w:val="323232"/>
          <w:sz w:val="28"/>
          <w:szCs w:val="28"/>
        </w:rPr>
        <w:t>Zasady bezpiecznych relacji personelu z dziećmi</w:t>
      </w:r>
    </w:p>
    <w:p>
      <w:pPr>
        <w:pStyle w:val="Normal"/>
        <w:spacing w:lineRule="auto" w:line="276" w:before="0" w:after="240"/>
        <w:jc w:val="center"/>
        <w:rPr>
          <w:rFonts w:ascii="Arial" w:hAnsi="Arial" w:eastAsia="Times New Roman" w:cs="Arial"/>
          <w:color w:val="323232"/>
          <w:sz w:val="28"/>
          <w:szCs w:val="28"/>
        </w:rPr>
      </w:pPr>
      <w:r>
        <w:rPr>
          <w:rFonts w:eastAsia="Times New Roman" w:cs="Arial" w:ascii="Arial" w:hAnsi="Arial"/>
          <w:color w:val="323232"/>
          <w:sz w:val="28"/>
          <w:szCs w:val="28"/>
        </w:rPr>
      </w:r>
    </w:p>
    <w:p>
      <w:pPr>
        <w:pStyle w:val="ListParagraph"/>
        <w:numPr>
          <w:ilvl w:val="1"/>
          <w:numId w:val="8"/>
        </w:numPr>
        <w:spacing w:lineRule="auto" w:line="276" w:before="0" w:after="240"/>
        <w:contextualSpacing/>
        <w:jc w:val="both"/>
        <w:rPr>
          <w:sz w:val="28"/>
          <w:szCs w:val="28"/>
        </w:rPr>
      </w:pPr>
      <w:r>
        <w:rPr>
          <w:rFonts w:eastAsia="Times New Roman" w:cs="Arial" w:ascii="Arial" w:hAnsi="Arial"/>
          <w:color w:val="323232"/>
          <w:sz w:val="28"/>
          <w:szCs w:val="28"/>
        </w:rP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instytucji a także każdą dorosłą osobę mającą kontakt z dziećmi znajdującymi się pod opieką instytucji, jeśli kontakt ten odbywa się za zgodą instytucji i/lub na jej terenie. Znajomość i zaakceptowanie zasad są potwierdzone podpisaniem oświadczenia. </w:t>
        <w:br/>
      </w:r>
    </w:p>
    <w:p>
      <w:pPr>
        <w:pStyle w:val="Normal"/>
        <w:spacing w:lineRule="auto" w:line="276" w:before="0" w:after="240"/>
        <w:rPr>
          <w:sz w:val="28"/>
          <w:szCs w:val="28"/>
        </w:rPr>
      </w:pPr>
      <w:r>
        <w:rPr>
          <w:rFonts w:eastAsia="Times New Roman" w:cs="Arial" w:ascii="Arial" w:hAnsi="Arial"/>
          <w:b/>
          <w:bCs/>
          <w:color w:val="323232"/>
          <w:sz w:val="28"/>
          <w:szCs w:val="28"/>
        </w:rPr>
        <w:t xml:space="preserve">Relacje personelu z dziećmi </w:t>
        <w:br/>
      </w:r>
    </w:p>
    <w:p>
      <w:pPr>
        <w:pStyle w:val="ListParagraph"/>
        <w:numPr>
          <w:ilvl w:val="0"/>
          <w:numId w:val="15"/>
        </w:numPr>
        <w:spacing w:lineRule="auto" w:line="276" w:before="0" w:after="240"/>
        <w:contextualSpacing/>
        <w:jc w:val="both"/>
        <w:rPr>
          <w:sz w:val="28"/>
          <w:szCs w:val="28"/>
        </w:rPr>
      </w:pPr>
      <w:r>
        <w:rPr>
          <w:rFonts w:eastAsia="Times New Roman" w:cs="Arial" w:ascii="Arial" w:hAnsi="Arial"/>
          <w:color w:val="323232"/>
          <w:sz w:val="28"/>
          <w:szCs w:val="28"/>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pPr>
        <w:pStyle w:val="Normal"/>
        <w:spacing w:lineRule="auto" w:line="276" w:before="0" w:after="240"/>
        <w:rPr>
          <w:sz w:val="28"/>
          <w:szCs w:val="28"/>
        </w:rPr>
      </w:pPr>
      <w:r>
        <w:rPr>
          <w:rFonts w:eastAsia="Times New Roman" w:cs="Arial" w:ascii="Arial" w:hAnsi="Arial"/>
          <w:b/>
          <w:bCs/>
          <w:color w:val="323232"/>
          <w:sz w:val="28"/>
          <w:szCs w:val="28"/>
        </w:rPr>
        <w:br/>
        <w:br/>
        <w:br/>
        <w:br/>
        <w:t xml:space="preserve">Komunikacja z dziećmi </w:t>
        <w:br/>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W komunikacji z dziećmi zachowuj cierpliwość i szacunek.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Słuchaj uważnie dzieci i udzielaj im odpowiedzi adekwatnych do ich wieku i danej sytuacji.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zawstydzać, upokarzać, lekceważyć i obrażać dziecka. Nie wolno Ci krzyczeć na dziecko w sytuacji innej niż wynikająca z bezpieczeństwa dziecka lub innych dzieci.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ujawniać informacji wrażliwych dotyczących dziecka wobec osób nieuprawnionych, w tym wobec innych dzieci. Obejmuje to wizerunek dziecka, informacje o jego/jej sytuacji rodzinnej, ekonomicznej, medycznej, opiekuńczej i prawnej.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Podejmując decyzje dotyczące dziecka, poinformuj je o tym i staraj się brać pod uwagę jego oczekiwania.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Szanuj prawo dziecka do prywatności. Jeśli konieczne jest odstąpienie od zasady poufności, aby chronić dziecko, wyjaśnij mu to najszybciej jak to możliwe.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pPr>
        <w:pStyle w:val="ListParagraph"/>
        <w:numPr>
          <w:ilvl w:val="0"/>
          <w:numId w:val="16"/>
        </w:numPr>
        <w:spacing w:lineRule="auto" w:line="276" w:before="0" w:after="240"/>
        <w:contextualSpacing/>
        <w:jc w:val="both"/>
        <w:rPr>
          <w:sz w:val="28"/>
          <w:szCs w:val="28"/>
        </w:rPr>
      </w:pPr>
      <w:r>
        <w:rPr>
          <w:rFonts w:eastAsia="Times New Roman" w:cs="Arial" w:ascii="Arial" w:hAnsi="Arial"/>
          <w:color w:val="323232"/>
          <w:sz w:val="28"/>
          <w:szCs w:val="28"/>
        </w:rPr>
        <w:t xml:space="preserve">Zapewnij dzieci, że jeśli czują się niekomfortowo w jakiejś sytuacji, wobec konkretnego zachowania czy słów, mogą o tym powiedzieć Tobie lub wskazanej osobie (w zależności od procedur interwencji, jakie przyjęła instytucji) i mogą oczekiwać odpowiedniej reakcji i/lub pomocy. </w:t>
        <w:br/>
        <w:br/>
      </w:r>
    </w:p>
    <w:p>
      <w:pPr>
        <w:pStyle w:val="Normal"/>
        <w:spacing w:lineRule="auto" w:line="276" w:before="0" w:after="240"/>
        <w:jc w:val="both"/>
        <w:rPr>
          <w:sz w:val="28"/>
          <w:szCs w:val="28"/>
        </w:rPr>
      </w:pPr>
      <w:r>
        <w:rPr>
          <w:rFonts w:eastAsia="Times New Roman" w:cs="Arial" w:ascii="Arial" w:hAnsi="Arial"/>
          <w:b/>
          <w:bCs/>
          <w:color w:val="323232"/>
          <w:sz w:val="28"/>
          <w:szCs w:val="28"/>
        </w:rPr>
        <w:t>Działania z dziećmi</w:t>
      </w:r>
      <w:r>
        <w:rPr>
          <w:rFonts w:eastAsia="Times New Roman" w:cs="Arial" w:ascii="Arial" w:hAnsi="Arial"/>
          <w:color w:val="323232"/>
          <w:sz w:val="28"/>
          <w:szCs w:val="28"/>
        </w:rPr>
        <w:t xml:space="preserve"> </w:t>
      </w:r>
    </w:p>
    <w:p>
      <w:pPr>
        <w:pStyle w:val="ListParagraph"/>
        <w:spacing w:lineRule="auto" w:line="276" w:before="0" w:after="240"/>
        <w:ind w:left="705" w:hanging="0"/>
        <w:contextualSpacing/>
        <w:jc w:val="both"/>
        <w:rPr>
          <w:rFonts w:ascii="Arial" w:hAnsi="Arial" w:eastAsia="Times New Roman" w:cs="Arial"/>
          <w:color w:val="323232"/>
          <w:sz w:val="28"/>
          <w:szCs w:val="28"/>
        </w:rPr>
      </w:pPr>
      <w:r>
        <w:rPr>
          <w:rFonts w:eastAsia="Times New Roman" w:cs="Arial" w:ascii="Arial" w:hAnsi="Arial"/>
          <w:color w:val="323232"/>
          <w:sz w:val="28"/>
          <w:szCs w:val="28"/>
        </w:rPr>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Doceniaj i szanuj wkład dzieci w podejmowane działania, aktywnie je angażuj i traktuj równo bez względu na ich płeć, orientację seksualną, sprawność/niepełnosprawność, status społeczny, etniczny, kulturowy, religijny i światopogląd. </w:t>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Unikaj faworyzowania dzieci. </w:t>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 </w:t>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proponować dzieciom alkoholu, wyrobów tytoniowych ani nielegalnych substancji, jak również używać ich w obecności dzieci. </w:t>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 </w:t>
      </w:r>
    </w:p>
    <w:p>
      <w:pPr>
        <w:pStyle w:val="ListParagraph"/>
        <w:numPr>
          <w:ilvl w:val="0"/>
          <w:numId w:val="17"/>
        </w:numPr>
        <w:spacing w:lineRule="auto" w:line="276" w:before="0" w:after="240"/>
        <w:contextualSpacing/>
        <w:jc w:val="both"/>
        <w:rPr>
          <w:sz w:val="28"/>
          <w:szCs w:val="28"/>
        </w:rPr>
      </w:pPr>
      <w:r>
        <w:rPr>
          <w:rFonts w:eastAsia="Times New Roman" w:cs="Arial" w:ascii="Arial" w:hAnsi="Arial"/>
          <w:color w:val="323232"/>
          <w:sz w:val="28"/>
          <w:szCs w:val="28"/>
        </w:rPr>
        <w:t xml:space="preserve">Wszystkie ryzykowne sytuacje, które obejmują zauroczenie dziecka przez członka personelu lub członka personelu przez dziecko, muszą być raportowane kierownictwu. Jeśli jesteś ich świadkiem reaguj stanowczo, ale z wyczuciem, aby zachować godność osób zainteresowanych. </w:t>
        <w:br/>
        <w:br/>
        <w:br/>
        <w:br/>
      </w:r>
    </w:p>
    <w:p>
      <w:pPr>
        <w:pStyle w:val="Normal"/>
        <w:spacing w:lineRule="auto" w:line="276" w:before="0" w:after="240"/>
        <w:rPr>
          <w:sz w:val="28"/>
          <w:szCs w:val="28"/>
        </w:rPr>
      </w:pPr>
      <w:r>
        <w:rPr>
          <w:rFonts w:eastAsia="Times New Roman" w:cs="Arial" w:ascii="Arial" w:hAnsi="Arial"/>
          <w:b/>
          <w:bCs/>
          <w:color w:val="323232"/>
          <w:sz w:val="28"/>
          <w:szCs w:val="28"/>
        </w:rPr>
        <w:t xml:space="preserve">Kontakt fizyczny z dziećmi </w:t>
        <w:br/>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bić, szturchać, popychać ani w jakikolwiek sposób naruszać integralności fizycznej dziecka.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Nigdy nie dotykaj dziecka w sposób, który może być uznany za nieprzyzwoity lub niestosowny.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Zawsze bądź przygotowany na wyjaśnienie swoich działań.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Nie angażuj się w takie aktywności jak łaskotanie, udawane walki z dziećmi czy brutalne zabawy fizyczne.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w:t>
      </w:r>
    </w:p>
    <w:p>
      <w:pPr>
        <w:pStyle w:val="ListParagraph"/>
        <w:numPr>
          <w:ilvl w:val="0"/>
          <w:numId w:val="18"/>
        </w:numPr>
        <w:spacing w:lineRule="auto" w:line="276" w:before="0" w:after="240"/>
        <w:contextualSpacing/>
        <w:jc w:val="both"/>
        <w:rPr>
          <w:sz w:val="28"/>
          <w:szCs w:val="28"/>
        </w:rPr>
      </w:pPr>
      <w:r>
        <w:rPr>
          <w:rFonts w:eastAsia="Times New Roman" w:cs="Arial" w:ascii="Arial" w:hAnsi="Arial"/>
          <w:color w:val="323232"/>
          <w:sz w:val="28"/>
          <w:szCs w:val="28"/>
        </w:rPr>
        <w:t xml:space="preserve">Podczas dłuższych niż jednodniowe wyjazdów i wycieczek niedopuszczalne jest spanie z dzieckiem w jednym łóżku lub w jednym pokoju. </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sz w:val="28"/>
          <w:szCs w:val="28"/>
        </w:rPr>
      </w:pPr>
      <w:r>
        <w:rPr>
          <w:sz w:val="28"/>
          <w:szCs w:val="28"/>
        </w:rPr>
      </w:r>
    </w:p>
    <w:p>
      <w:pPr>
        <w:pStyle w:val="Normal"/>
        <w:spacing w:lineRule="auto" w:line="276" w:before="0" w:after="240"/>
        <w:rPr>
          <w:sz w:val="28"/>
          <w:szCs w:val="28"/>
        </w:rPr>
      </w:pPr>
      <w:r>
        <w:rPr>
          <w:rFonts w:eastAsia="Times New Roman" w:cs="Arial" w:ascii="Arial" w:hAnsi="Arial"/>
          <w:b/>
          <w:bCs/>
          <w:color w:val="323232"/>
          <w:sz w:val="28"/>
          <w:szCs w:val="28"/>
        </w:rPr>
        <w:t>Kontakty poza godzinami pracy</w:t>
      </w:r>
      <w:r>
        <w:rPr>
          <w:rFonts w:eastAsia="Times New Roman" w:cs="Arial" w:ascii="Arial" w:hAnsi="Arial"/>
          <w:color w:val="323232"/>
          <w:sz w:val="28"/>
          <w:szCs w:val="28"/>
        </w:rPr>
        <w:t xml:space="preserve"> </w:t>
        <w:br/>
      </w:r>
    </w:p>
    <w:p>
      <w:pPr>
        <w:pStyle w:val="ListParagraph"/>
        <w:numPr>
          <w:ilvl w:val="0"/>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Co do zasady kontakt z dziećmi powinien odbywać się wyłącznie w godzinach pracy i dotyczyć celów mieszczących się w zakresie Twoich obowiązków. </w:t>
      </w:r>
    </w:p>
    <w:p>
      <w:pPr>
        <w:pStyle w:val="ListParagraph"/>
        <w:numPr>
          <w:ilvl w:val="0"/>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zapraszać dzieci do swojego miejsca zamieszkania ani spotykać się z nimi poza godzinami pracy. Obejmuje to także kontakty z dziećmi poprzez prywatne kanały komunikacji (prywatny telefon, e-mail, komunikatory, profile w mediach społecznościowych). </w:t>
      </w:r>
    </w:p>
    <w:p>
      <w:pPr>
        <w:pStyle w:val="ListParagraph"/>
        <w:numPr>
          <w:ilvl w:val="0"/>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Jeśli zachodzi taka konieczność, właściwą formą komunikacji z dziećmi i ich rodzicami/ opiekunami poza godzinami pracy są kanały służbowe (e-mail, telefon służbowy). </w:t>
      </w:r>
    </w:p>
    <w:p>
      <w:pPr>
        <w:pStyle w:val="ListParagraph"/>
        <w:numPr>
          <w:ilvl w:val="0"/>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Jeśli zachodzi konieczność spotkania z dziećmi poza godzinami pracy, musisz poinformować o tym kierownictwo, a rodzice/opiekunowie prawni dzieci muszą wyrazić zgodę na taki kontakt. </w:t>
      </w:r>
    </w:p>
    <w:p>
      <w:pPr>
        <w:pStyle w:val="ListParagraph"/>
        <w:numPr>
          <w:ilvl w:val="0"/>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Utrzymywanie relacji towarzyskich lub rodzinnych (jeśli dzieci i rodzice/opiekunowie dzieci są osobami bliskimi wobec członka personelu) wymaga zachowania poufności wszystkich informacji dotyczących innych dzieci, ich rodziców/opiekunów. </w:t>
      </w:r>
    </w:p>
    <w:p>
      <w:pPr>
        <w:pStyle w:val="Normal"/>
        <w:spacing w:lineRule="auto" w:line="276" w:before="0" w:after="240"/>
        <w:rPr>
          <w:sz w:val="28"/>
          <w:szCs w:val="28"/>
        </w:rPr>
      </w:pPr>
      <w:r>
        <w:rPr>
          <w:rFonts w:eastAsia="Times New Roman" w:cs="Arial" w:ascii="Arial" w:hAnsi="Arial"/>
          <w:b/>
          <w:bCs/>
          <w:color w:val="323232"/>
          <w:sz w:val="28"/>
          <w:szCs w:val="28"/>
        </w:rPr>
        <w:br/>
        <w:br/>
        <w:br/>
        <w:t>Bezpieczeństwo online</w:t>
      </w:r>
      <w:r>
        <w:rPr>
          <w:rFonts w:eastAsia="Times New Roman" w:cs="Arial" w:ascii="Arial" w:hAnsi="Arial"/>
          <w:color w:val="323232"/>
          <w:sz w:val="28"/>
          <w:szCs w:val="28"/>
        </w:rPr>
        <w:t xml:space="preserve"> </w:t>
        <w:br/>
      </w:r>
    </w:p>
    <w:p>
      <w:pPr>
        <w:pStyle w:val="ListParagraph"/>
        <w:numPr>
          <w:ilvl w:val="0"/>
          <w:numId w:val="20"/>
        </w:numPr>
        <w:spacing w:lineRule="auto" w:line="276" w:before="0" w:after="240"/>
        <w:contextualSpacing/>
        <w:jc w:val="both"/>
        <w:rPr>
          <w:sz w:val="28"/>
          <w:szCs w:val="28"/>
        </w:rPr>
      </w:pPr>
      <w:r>
        <w:rPr>
          <w:rFonts w:eastAsia="Times New Roman" w:cs="Arial" w:ascii="Arial" w:hAnsi="Arial"/>
          <w:color w:val="323232"/>
          <w:sz w:val="28"/>
          <w:szCs w:val="28"/>
        </w:rPr>
        <w:t xml:space="preserve">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 </w:t>
      </w:r>
    </w:p>
    <w:p>
      <w:pPr>
        <w:pStyle w:val="ListParagraph"/>
        <w:numPr>
          <w:ilvl w:val="0"/>
          <w:numId w:val="20"/>
        </w:numPr>
        <w:spacing w:lineRule="auto" w:line="276" w:before="0" w:after="240"/>
        <w:contextualSpacing/>
        <w:jc w:val="both"/>
        <w:rPr>
          <w:sz w:val="28"/>
          <w:szCs w:val="28"/>
        </w:rPr>
      </w:pPr>
      <w:r>
        <w:rPr>
          <w:rFonts w:eastAsia="Times New Roman" w:cs="Arial" w:ascii="Arial" w:hAnsi="Arial"/>
          <w:color w:val="323232"/>
          <w:sz w:val="28"/>
          <w:szCs w:val="28"/>
        </w:rPr>
        <w:t xml:space="preserve">Nie wolno Ci nawiązywać kontaktów z z dziećmi znajdującymi się pod opieką instytucji poprzez przyjmowanie bądź wysyłanie zaproszeń w mediach społecznościowych. </w:t>
      </w:r>
    </w:p>
    <w:p>
      <w:pPr>
        <w:pStyle w:val="ListParagraph"/>
        <w:numPr>
          <w:ilvl w:val="0"/>
          <w:numId w:val="20"/>
        </w:numPr>
        <w:spacing w:lineRule="auto" w:line="276" w:before="0" w:after="240"/>
        <w:contextualSpacing/>
        <w:jc w:val="both"/>
        <w:rPr>
          <w:sz w:val="28"/>
          <w:szCs w:val="28"/>
        </w:rPr>
      </w:pPr>
      <w:r>
        <w:rPr>
          <w:rFonts w:eastAsia="Times New Roman" w:cs="Arial" w:ascii="Arial" w:hAnsi="Arial"/>
          <w:color w:val="323232"/>
          <w:sz w:val="28"/>
          <w:szCs w:val="28"/>
        </w:rPr>
        <w:t>W trakcie zajęć czy innych aktywności prowadzonych przez instytucji osobiste urządzenia elektroniczne powinny być wyłączone lub wyciszone, a funkcjonalność bluetooth wyłączona.</w:t>
      </w:r>
    </w:p>
    <w:p>
      <w:pPr>
        <w:pStyle w:val="Normal"/>
        <w:spacing w:lineRule="auto" w:line="276" w:before="0" w:after="240"/>
        <w:jc w:val="right"/>
        <w:rPr>
          <w:sz w:val="28"/>
          <w:szCs w:val="28"/>
        </w:rPr>
      </w:pPr>
      <w:r>
        <w:rPr>
          <w:rFonts w:eastAsia="Times New Roman" w:cs="Arial" w:ascii="Arial" w:hAnsi="Arial"/>
          <w:color w:val="323232"/>
          <w:sz w:val="28"/>
          <w:szCs w:val="28"/>
        </w:rPr>
        <w:br/>
        <w:br/>
        <w:br/>
        <w:br/>
        <w:br/>
        <w:br/>
        <w:br/>
        <w:br/>
        <w:br/>
        <w:br/>
        <w:br/>
        <w:br/>
        <w:br/>
        <w:br/>
        <w:br/>
        <w:br/>
        <w:br/>
        <w:br/>
        <w:br/>
        <w:t>Załącznik nr  3 do Polityki ochrony dzieci przed krzywdzeniem</w:t>
      </w:r>
    </w:p>
    <w:p>
      <w:pPr>
        <w:pStyle w:val="Normal"/>
        <w:spacing w:lineRule="auto" w:line="276" w:before="0" w:after="240"/>
        <w:jc w:val="right"/>
        <w:rPr>
          <w:rFonts w:ascii="Arial" w:hAnsi="Arial" w:eastAsia="Times New Roman" w:cs="Arial"/>
          <w:b/>
          <w:b/>
          <w:bCs/>
          <w:color w:val="323232"/>
          <w:sz w:val="28"/>
          <w:szCs w:val="28"/>
        </w:rPr>
      </w:pPr>
      <w:r>
        <w:rPr>
          <w:rFonts w:eastAsia="Times New Roman" w:cs="Arial" w:ascii="Arial" w:hAnsi="Arial"/>
          <w:b/>
          <w:bCs/>
          <w:color w:val="323232"/>
          <w:sz w:val="28"/>
          <w:szCs w:val="28"/>
        </w:rPr>
      </w:r>
    </w:p>
    <w:p>
      <w:pPr>
        <w:pStyle w:val="Normal"/>
        <w:spacing w:lineRule="auto" w:line="276" w:before="0" w:after="240"/>
        <w:jc w:val="center"/>
        <w:rPr>
          <w:sz w:val="28"/>
          <w:szCs w:val="28"/>
        </w:rPr>
      </w:pPr>
      <w:r>
        <w:rPr>
          <w:rFonts w:eastAsia="Times New Roman" w:cs="Arial" w:ascii="Arial" w:hAnsi="Arial"/>
          <w:b/>
          <w:bCs/>
          <w:color w:val="323232"/>
          <w:sz w:val="28"/>
          <w:szCs w:val="28"/>
        </w:rPr>
        <w:t>Karta interwencji</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Imię i nazwisko dziecka</w:t>
      </w:r>
    </w:p>
    <w:p>
      <w:pPr>
        <w:pStyle w:val="Normal"/>
        <w:spacing w:lineRule="auto" w:line="360" w:before="0" w:after="240"/>
        <w:rPr>
          <w:sz w:val="28"/>
          <w:szCs w:val="28"/>
        </w:rPr>
      </w:pP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Przyczyna interwencji (forma krzywdzenia) – opis</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Osoba zawiadamiająca o podejrzeniu krzywdzenia</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Działania podjęte wobec dziecka (skierowanie do specjalistów, w tym jakich, oraz daty)</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Ustalenia planu pomocy (jeśli dotyczy)</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Spotkania z opiekunami dziecka:</w:t>
      </w:r>
    </w:p>
    <w:p>
      <w:pPr>
        <w:pStyle w:val="ListParagraph"/>
        <w:numPr>
          <w:ilvl w:val="2"/>
          <w:numId w:val="8"/>
        </w:numPr>
        <w:spacing w:lineRule="auto" w:line="360" w:before="0" w:after="240"/>
        <w:contextualSpacing/>
        <w:rPr>
          <w:sz w:val="28"/>
          <w:szCs w:val="28"/>
        </w:rPr>
      </w:pPr>
      <w:r>
        <w:rPr>
          <w:rFonts w:eastAsia="Times New Roman" w:cs="Arial" w:ascii="Arial" w:hAnsi="Arial"/>
          <w:color w:val="323232"/>
          <w:sz w:val="28"/>
          <w:szCs w:val="28"/>
        </w:rPr>
        <w:t>Opis (w tym data)</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ListParagraph"/>
        <w:numPr>
          <w:ilvl w:val="2"/>
          <w:numId w:val="8"/>
        </w:numPr>
        <w:spacing w:lineRule="auto" w:line="360" w:before="0" w:after="240"/>
        <w:contextualSpacing/>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Interwencja prawna (właściwe zakreślić)</w:t>
      </w:r>
    </w:p>
    <w:p>
      <w:pPr>
        <w:pStyle w:val="ListParagraph"/>
        <w:numPr>
          <w:ilvl w:val="2"/>
          <w:numId w:val="8"/>
        </w:numPr>
        <w:spacing w:lineRule="auto" w:line="360" w:before="0" w:after="240"/>
        <w:contextualSpacing/>
        <w:rPr>
          <w:sz w:val="28"/>
          <w:szCs w:val="28"/>
        </w:rPr>
      </w:pPr>
      <w:r>
        <w:rPr>
          <w:rFonts w:eastAsia="Times New Roman" w:cs="Arial" w:ascii="Arial" w:hAnsi="Arial"/>
          <w:color w:val="323232"/>
          <w:sz w:val="28"/>
          <w:szCs w:val="28"/>
        </w:rPr>
        <w:t>zawiadomienie o podejrzeniu popełnienia przestępstwa,</w:t>
      </w:r>
    </w:p>
    <w:p>
      <w:pPr>
        <w:pStyle w:val="ListParagraph"/>
        <w:numPr>
          <w:ilvl w:val="2"/>
          <w:numId w:val="8"/>
        </w:numPr>
        <w:spacing w:lineRule="auto" w:line="360" w:before="0" w:after="240"/>
        <w:contextualSpacing/>
        <w:rPr>
          <w:sz w:val="28"/>
          <w:szCs w:val="28"/>
        </w:rPr>
      </w:pPr>
      <w:r>
        <w:rPr>
          <w:rFonts w:eastAsia="Times New Roman" w:cs="Arial" w:ascii="Arial" w:hAnsi="Arial"/>
          <w:color w:val="323232"/>
          <w:sz w:val="28"/>
          <w:szCs w:val="28"/>
        </w:rPr>
        <w:t>wniosek o wgląd w sytuację dziecka/rodziny,</w:t>
      </w:r>
    </w:p>
    <w:p>
      <w:pPr>
        <w:pStyle w:val="ListParagraph"/>
        <w:numPr>
          <w:ilvl w:val="2"/>
          <w:numId w:val="8"/>
        </w:numPr>
        <w:spacing w:lineRule="auto" w:line="360" w:before="0" w:after="240"/>
        <w:contextualSpacing/>
        <w:rPr>
          <w:sz w:val="28"/>
          <w:szCs w:val="28"/>
        </w:rPr>
      </w:pPr>
      <w:r>
        <w:rPr>
          <w:rFonts w:eastAsia="Times New Roman" w:cs="Arial" w:ascii="Arial" w:hAnsi="Arial"/>
          <w:color w:val="323232"/>
          <w:sz w:val="28"/>
          <w:szCs w:val="28"/>
        </w:rPr>
        <w:t>inny rodzaj interwencji. Jaki? (opis)</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Dane dotyczące interwencji (nazwa i adres organu, do którego zgłoszono interwencję) i data interwencji</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Normal"/>
        <w:spacing w:lineRule="auto" w:line="360" w:before="0" w:after="240"/>
        <w:rPr>
          <w:sz w:val="28"/>
          <w:szCs w:val="28"/>
        </w:rPr>
      </w:pPr>
      <w:r>
        <w:rPr>
          <w:rFonts w:eastAsia="Times New Roman" w:cs="Arial" w:ascii="Arial" w:hAnsi="Arial"/>
          <w:color w:val="323232"/>
          <w:sz w:val="28"/>
          <w:szCs w:val="28"/>
        </w:rPr>
        <w:t>……………………………………………………………………………………</w:t>
      </w:r>
    </w:p>
    <w:p>
      <w:pPr>
        <w:pStyle w:val="ListParagraph"/>
        <w:numPr>
          <w:ilvl w:val="0"/>
          <w:numId w:val="29"/>
        </w:numPr>
        <w:spacing w:lineRule="auto" w:line="360" w:before="0" w:after="240"/>
        <w:contextualSpacing/>
        <w:rPr>
          <w:sz w:val="28"/>
          <w:szCs w:val="28"/>
        </w:rPr>
      </w:pPr>
      <w:r>
        <w:rPr>
          <w:rFonts w:eastAsia="Times New Roman" w:cs="Arial" w:ascii="Arial" w:hAnsi="Arial"/>
          <w:b/>
          <w:bCs/>
          <w:color w:val="323232"/>
          <w:sz w:val="28"/>
          <w:szCs w:val="28"/>
        </w:rPr>
        <w:t>Wyniki interwencji: działania organów wymiaru sprawiedliwości, jeśli organizacja uzyskała informacje o wynikach/działania organizacji/działania rodziców</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Normal"/>
        <w:spacing w:lineRule="auto" w:line="360" w:before="0" w:after="240"/>
        <w:rPr>
          <w:sz w:val="28"/>
          <w:szCs w:val="28"/>
        </w:rPr>
      </w:pPr>
      <w:r>
        <w:rPr>
          <w:rFonts w:eastAsia="Times New Roman" w:cs="Arial" w:ascii="Arial" w:hAnsi="Arial"/>
          <w:color w:val="323232"/>
          <w:sz w:val="28"/>
          <w:szCs w:val="28"/>
        </w:rPr>
        <w:t>………………………………………………………………………………………………………………………………………………………………………</w:t>
      </w:r>
      <w:r>
        <w:rPr>
          <w:rFonts w:eastAsia="Times New Roman" w:cs="Arial" w:ascii="Arial" w:hAnsi="Arial"/>
          <w:color w:val="323232"/>
          <w:sz w:val="28"/>
          <w:szCs w:val="28"/>
        </w:rPr>
        <w:t>...</w:t>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right"/>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jc w:val="right"/>
        <w:rPr>
          <w:sz w:val="28"/>
          <w:szCs w:val="28"/>
        </w:rPr>
      </w:pPr>
      <w:r>
        <w:rPr>
          <w:rFonts w:eastAsia="Times New Roman" w:cs="Arial" w:ascii="Arial" w:hAnsi="Arial"/>
          <w:color w:val="323232"/>
          <w:sz w:val="28"/>
          <w:szCs w:val="28"/>
        </w:rPr>
        <w:t>Załącznik nr  4 do Polityki ochrony dzieci przed krzywdzeniem</w:t>
      </w:r>
    </w:p>
    <w:p>
      <w:pPr>
        <w:pStyle w:val="Normal"/>
        <w:spacing w:lineRule="auto" w:line="276" w:before="0" w:after="240"/>
        <w:jc w:val="center"/>
        <w:rPr>
          <w:sz w:val="28"/>
          <w:szCs w:val="28"/>
        </w:rPr>
      </w:pPr>
      <w:r>
        <w:rPr>
          <w:rFonts w:eastAsia="Times New Roman" w:cs="Arial" w:ascii="Arial" w:hAnsi="Arial"/>
          <w:b/>
          <w:bCs/>
          <w:color w:val="323232"/>
          <w:sz w:val="28"/>
          <w:szCs w:val="28"/>
        </w:rPr>
        <w:t>Zasady ochrony wizerunku i danych osobowych dzieci</w:t>
      </w:r>
    </w:p>
    <w:p>
      <w:pPr>
        <w:pStyle w:val="Normal"/>
        <w:spacing w:lineRule="auto" w:line="276" w:before="0" w:after="240"/>
        <w:rPr>
          <w:sz w:val="28"/>
          <w:szCs w:val="28"/>
        </w:rPr>
      </w:pPr>
      <w:r>
        <w:rPr>
          <w:rFonts w:eastAsia="Times New Roman" w:cs="Arial" w:ascii="Arial" w:hAnsi="Arial"/>
          <w:color w:val="323232"/>
          <w:sz w:val="28"/>
          <w:szCs w:val="28"/>
        </w:rPr>
        <w:br/>
        <w:br/>
        <w:t xml:space="preserve">Zasady powstały w oparciu o obowiązujące przepisy prawa. </w:t>
        <w:br/>
        <w:br/>
      </w:r>
      <w:r>
        <w:rPr>
          <w:rFonts w:eastAsia="Times New Roman" w:cs="Arial" w:ascii="Arial" w:hAnsi="Arial"/>
          <w:b/>
          <w:bCs/>
          <w:color w:val="323232"/>
          <w:sz w:val="28"/>
          <w:szCs w:val="28"/>
        </w:rPr>
        <w:t>Nasze wartości</w:t>
      </w:r>
    </w:p>
    <w:p>
      <w:pPr>
        <w:pStyle w:val="ListParagraph"/>
        <w:numPr>
          <w:ilvl w:val="1"/>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W naszych działaniach kierujemy się odpowiedzialnością i rozwagą wobec utrwalania, przetwarzania, używania i publikowania wizerunków dzieci. </w:t>
      </w:r>
    </w:p>
    <w:p>
      <w:pPr>
        <w:pStyle w:val="ListParagraph"/>
        <w:numPr>
          <w:ilvl w:val="1"/>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pPr>
        <w:pStyle w:val="ListParagraph"/>
        <w:numPr>
          <w:ilvl w:val="1"/>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Dzieci mają prawo zdecydować, czy ich wizerunek zostanie zarejestrowany i w jaki sposób zostanie przez nas użyty. </w:t>
      </w:r>
    </w:p>
    <w:p>
      <w:pPr>
        <w:pStyle w:val="ListParagraph"/>
        <w:numPr>
          <w:ilvl w:val="1"/>
          <w:numId w:val="19"/>
        </w:numPr>
        <w:spacing w:lineRule="auto" w:line="276" w:before="0" w:after="240"/>
        <w:contextualSpacing/>
        <w:jc w:val="both"/>
        <w:rPr>
          <w:sz w:val="28"/>
          <w:szCs w:val="28"/>
        </w:rPr>
      </w:pPr>
      <w:r>
        <w:rPr>
          <w:rFonts w:eastAsia="Times New Roman" w:cs="Arial" w:ascii="Arial" w:hAnsi="Arial"/>
          <w:color w:val="323232"/>
          <w:sz w:val="28"/>
          <w:szCs w:val="28"/>
        </w:rPr>
        <w:t xml:space="preserve">Zgoda rodziców/opiekunów prawnych na wykorzystanie wizerunku ich dziecka jest tylko wtedy wiążąca, jeśli dzieci i rodzice/opiekunowie prawni zostali poinformowani o sposobie wykorzystania zdjęć/nagrań i ryzyku wiążącym się z publikacją wizerunku. </w:t>
        <w:br/>
        <w:br/>
      </w:r>
      <w:r>
        <w:rPr>
          <w:rFonts w:eastAsia="Times New Roman" w:cs="Arial" w:ascii="Arial" w:hAnsi="Arial"/>
          <w:b/>
          <w:bCs/>
          <w:color w:val="323232"/>
          <w:sz w:val="28"/>
          <w:szCs w:val="28"/>
        </w:rPr>
        <w:t>Dbamy o bezpieczeństwo wizerunków dzieci poprzez:</w:t>
      </w:r>
      <w:r>
        <w:rPr>
          <w:rFonts w:eastAsia="Times New Roman" w:cs="Arial" w:ascii="Arial" w:hAnsi="Arial"/>
          <w:color w:val="323232"/>
          <w:sz w:val="28"/>
          <w:szCs w:val="28"/>
        </w:rPr>
        <w:t xml:space="preserve"> </w:t>
      </w:r>
    </w:p>
    <w:p>
      <w:pPr>
        <w:pStyle w:val="ListParagraph"/>
        <w:numPr>
          <w:ilvl w:val="0"/>
          <w:numId w:val="21"/>
        </w:numPr>
        <w:spacing w:lineRule="auto" w:line="276" w:before="0" w:after="240"/>
        <w:contextualSpacing/>
        <w:jc w:val="both"/>
        <w:rPr>
          <w:sz w:val="28"/>
          <w:szCs w:val="28"/>
        </w:rPr>
      </w:pPr>
      <w:r>
        <w:rPr>
          <w:rFonts w:eastAsia="Times New Roman" w:cs="Arial" w:ascii="Arial" w:hAnsi="Arial"/>
          <w:color w:val="323232"/>
          <w:sz w:val="28"/>
          <w:szCs w:val="28"/>
        </w:rPr>
        <w:t xml:space="preserve">Pytanie o pisemną zgodę rodziców/opiekunów prawnych oraz o zgodę dzieci przed zrobieniem i publikacją zdjęcia/nagrania. </w:t>
      </w:r>
    </w:p>
    <w:p>
      <w:pPr>
        <w:pStyle w:val="ListParagraph"/>
        <w:numPr>
          <w:ilvl w:val="0"/>
          <w:numId w:val="21"/>
        </w:numPr>
        <w:spacing w:lineRule="auto" w:line="276" w:before="0" w:after="240"/>
        <w:contextualSpacing/>
        <w:jc w:val="both"/>
        <w:rPr>
          <w:sz w:val="28"/>
          <w:szCs w:val="28"/>
        </w:rPr>
      </w:pPr>
      <w:r>
        <w:rPr>
          <w:rFonts w:eastAsia="Times New Roman" w:cs="Arial" w:ascii="Arial" w:hAnsi="Arial"/>
          <w:color w:val="323232"/>
          <w:sz w:val="28"/>
          <w:szCs w:val="28"/>
        </w:rPr>
        <w:t xml:space="preserve">Udzielenie wyjaśnień, do czego wykorzystamy zdjęcia/nagrania i w jakim kontekście, jak będziemy przechowywać te dane i jakie potencjalne ryzyko wiąże się z publikacją zdjęć/ nagrań online. </w:t>
      </w:r>
    </w:p>
    <w:p>
      <w:pPr>
        <w:pStyle w:val="ListParagraph"/>
        <w:numPr>
          <w:ilvl w:val="0"/>
          <w:numId w:val="21"/>
        </w:numPr>
        <w:spacing w:lineRule="auto" w:line="276" w:before="0" w:after="240"/>
        <w:contextualSpacing/>
        <w:jc w:val="both"/>
        <w:rPr>
          <w:sz w:val="28"/>
          <w:szCs w:val="28"/>
        </w:rPr>
      </w:pPr>
      <w:r>
        <w:rPr>
          <w:rFonts w:eastAsia="Times New Roman" w:cs="Arial" w:ascii="Arial" w:hAnsi="Arial"/>
          <w:color w:val="323232"/>
          <w:sz w:val="28"/>
          <w:szCs w:val="28"/>
        </w:rPr>
        <w:t xml:space="preserve">Unikanie podpisywania zdjęć/nagrań informacjami identyfikującymi dziecko z imienia i nazwiska. Jeśli konieczne jest podpisanie dziecka używamy tylko imienia. </w:t>
      </w:r>
    </w:p>
    <w:p>
      <w:pPr>
        <w:pStyle w:val="ListParagraph"/>
        <w:numPr>
          <w:ilvl w:val="0"/>
          <w:numId w:val="21"/>
        </w:numPr>
        <w:spacing w:lineRule="auto" w:line="276" w:before="0" w:after="240"/>
        <w:contextualSpacing/>
        <w:jc w:val="both"/>
        <w:rPr>
          <w:sz w:val="28"/>
          <w:szCs w:val="28"/>
        </w:rPr>
      </w:pPr>
      <w:r>
        <w:rPr>
          <w:rFonts w:eastAsia="Times New Roman" w:cs="Arial" w:ascii="Arial" w:hAnsi="Arial"/>
          <w:color w:val="323232"/>
          <w:sz w:val="28"/>
          <w:szCs w:val="28"/>
        </w:rPr>
        <w:t xml:space="preserve">Rezygnację z ujawniania jakichkolwiek informacji wrażliwych o dziecku dotyczących m.in. stanu zdrowia, sytuacji materialnej, sytuacji prawnej i powiązanych z wizerunkiem dziecka (np. w przypadku zbiórek indywidualnych organizowanych przez naszą instytucję). </w:t>
      </w:r>
    </w:p>
    <w:p>
      <w:pPr>
        <w:pStyle w:val="ListParagraph"/>
        <w:numPr>
          <w:ilvl w:val="0"/>
          <w:numId w:val="21"/>
        </w:numPr>
        <w:spacing w:lineRule="auto" w:line="276" w:before="0" w:after="240"/>
        <w:contextualSpacing/>
        <w:jc w:val="both"/>
        <w:rPr>
          <w:b/>
          <w:b/>
          <w:bCs/>
        </w:rPr>
      </w:pPr>
      <w:r>
        <w:rPr>
          <w:rFonts w:eastAsia="Times New Roman" w:cs="Arial" w:ascii="Arial" w:hAnsi="Arial"/>
          <w:b/>
          <w:bCs/>
          <w:color w:val="323232"/>
          <w:sz w:val="28"/>
          <w:szCs w:val="28"/>
        </w:rPr>
        <w:t xml:space="preserve">Zmniejszenie ryzyka kopiowania i niestosownego wykorzystania zdjęć/nagrań dzieci poprzez przyjęcie zasad: </w:t>
      </w:r>
    </w:p>
    <w:p>
      <w:pPr>
        <w:pStyle w:val="ListParagraph"/>
        <w:spacing w:lineRule="auto" w:line="276" w:before="0" w:after="240"/>
        <w:ind w:left="360" w:hanging="0"/>
        <w:contextualSpacing/>
        <w:jc w:val="both"/>
        <w:rPr>
          <w:b/>
          <w:b/>
          <w:bCs/>
        </w:rPr>
      </w:pPr>
      <w:r>
        <w:rPr>
          <w:rFonts w:eastAsia="Times New Roman" w:cs="Arial" w:ascii="Arial" w:hAnsi="Arial"/>
          <w:b/>
          <w:bCs/>
          <w:color w:val="323232"/>
          <w:sz w:val="28"/>
          <w:szCs w:val="28"/>
        </w:rPr>
        <w:t xml:space="preserve">• </w:t>
      </w:r>
      <w:r>
        <w:rPr>
          <w:rFonts w:eastAsia="Times New Roman" w:cs="Arial" w:ascii="Arial" w:hAnsi="Arial"/>
          <w:b/>
          <w:bCs/>
          <w:color w:val="323232"/>
          <w:sz w:val="28"/>
          <w:szCs w:val="28"/>
        </w:rPr>
        <w:t xml:space="preserve">wszystkie dzieci znajdujące się na zdjęciu/nagraniu muszą być ubrane, a sytuacja zdjęcia/nagrania nie jest dla dziecka poniżająca, ośmieszająca ani nie ukazuje go w negatywnym kontekście, </w:t>
      </w:r>
    </w:p>
    <w:p>
      <w:pPr>
        <w:pStyle w:val="ListParagraph"/>
        <w:spacing w:lineRule="auto" w:line="276" w:before="0" w:after="240"/>
        <w:ind w:left="360" w:hanging="0"/>
        <w:contextualSpacing/>
        <w:jc w:val="both"/>
        <w:rPr>
          <w:b/>
          <w:b/>
          <w:bCs/>
        </w:rPr>
      </w:pPr>
      <w:r>
        <w:rPr>
          <w:rFonts w:eastAsia="Times New Roman" w:cs="Arial" w:ascii="Arial" w:hAnsi="Arial"/>
          <w:b/>
          <w:bCs/>
          <w:color w:val="323232"/>
          <w:sz w:val="28"/>
          <w:szCs w:val="28"/>
        </w:rPr>
        <w:t xml:space="preserve">• </w:t>
      </w:r>
      <w:r>
        <w:rPr>
          <w:rFonts w:eastAsia="Times New Roman" w:cs="Arial" w:ascii="Arial" w:hAnsi="Arial"/>
          <w:b/>
          <w:bCs/>
          <w:color w:val="323232"/>
          <w:sz w:val="28"/>
          <w:szCs w:val="28"/>
        </w:rPr>
        <w:t xml:space="preserve">zdjęcia/nagrania dzieci powinny się koncentrować na czynnościach wykonywanych przez dzieci i w miarę możliwości przedstawiać dzieci w grupie, a nie pojedyncze osoby. </w:t>
      </w:r>
    </w:p>
    <w:p>
      <w:pPr>
        <w:pStyle w:val="ListParagraph"/>
        <w:numPr>
          <w:ilvl w:val="0"/>
          <w:numId w:val="21"/>
        </w:numPr>
        <w:spacing w:lineRule="auto" w:line="276" w:before="0" w:after="240"/>
        <w:contextualSpacing/>
        <w:jc w:val="both"/>
        <w:rPr>
          <w:sz w:val="28"/>
          <w:szCs w:val="28"/>
        </w:rPr>
      </w:pPr>
      <w:r>
        <w:rPr>
          <w:rFonts w:eastAsia="Times New Roman" w:cs="Arial" w:ascii="Arial" w:hAnsi="Arial"/>
          <w:color w:val="323232"/>
          <w:sz w:val="28"/>
          <w:szCs w:val="28"/>
        </w:rPr>
        <w:t xml:space="preserve">Rezygnację z publikacji zdjęć dzieci, nad którymi nie sprawujemy już opieki, jeśli one lub ich rodzice/opiekunowie prawni nie wyrazili zgody na wykorzystanie zdjęć po zakończeniu współpracy z instytucją. </w:t>
      </w:r>
    </w:p>
    <w:p>
      <w:pPr>
        <w:pStyle w:val="ListParagraph"/>
        <w:numPr>
          <w:ilvl w:val="0"/>
          <w:numId w:val="21"/>
        </w:numPr>
        <w:spacing w:lineRule="auto" w:line="276" w:before="0" w:after="240"/>
        <w:contextualSpacing/>
        <w:jc w:val="both"/>
        <w:rPr>
          <w:sz w:val="28"/>
          <w:szCs w:val="28"/>
        </w:rPr>
      </w:pPr>
      <w:r>
        <w:rPr>
          <w:rFonts w:eastAsia="Times New Roman" w:cs="Arial" w:ascii="Arial" w:hAnsi="Arial"/>
          <w:color w:val="323232"/>
          <w:sz w:val="28"/>
          <w:szCs w:val="28"/>
        </w:rPr>
        <w:t xml:space="preserve">Przyjęcie zasady, że wszystkie podejrzenia i problemy dotyczące niewłaściwego rozpowszechniania wizerunków dzieci należy rejestrować i zgłaszać kierownictwu instytucji, podobnie jak inne niepokojące sygnały dotyczące zagrożenia bezpieczeństwa dzieci. </w:t>
      </w:r>
    </w:p>
    <w:p>
      <w:pPr>
        <w:pStyle w:val="Normal"/>
        <w:spacing w:lineRule="auto" w:line="276" w:before="0" w:after="240"/>
        <w:rPr>
          <w:sz w:val="28"/>
          <w:szCs w:val="28"/>
        </w:rPr>
      </w:pPr>
      <w:r>
        <w:rPr>
          <w:sz w:val="28"/>
          <w:szCs w:val="28"/>
        </w:rPr>
      </w:r>
    </w:p>
    <w:p>
      <w:pPr>
        <w:pStyle w:val="Normal"/>
        <w:spacing w:lineRule="auto" w:line="276" w:before="0" w:after="240"/>
        <w:rPr>
          <w:sz w:val="28"/>
          <w:szCs w:val="28"/>
        </w:rPr>
      </w:pPr>
      <w:r>
        <w:rPr>
          <w:sz w:val="28"/>
          <w:szCs w:val="28"/>
        </w:rPr>
      </w:r>
    </w:p>
    <w:p>
      <w:pPr>
        <w:pStyle w:val="Normal"/>
        <w:spacing w:lineRule="auto" w:line="276" w:before="0" w:after="240"/>
        <w:rPr>
          <w:sz w:val="28"/>
          <w:szCs w:val="28"/>
        </w:rPr>
      </w:pPr>
      <w:r>
        <w:rPr>
          <w:sz w:val="28"/>
          <w:szCs w:val="28"/>
        </w:rPr>
      </w:r>
    </w:p>
    <w:p>
      <w:pPr>
        <w:pStyle w:val="Normal"/>
        <w:spacing w:lineRule="auto" w:line="276" w:before="0" w:after="240"/>
        <w:rPr>
          <w:sz w:val="28"/>
          <w:szCs w:val="28"/>
        </w:rPr>
      </w:pPr>
      <w:r>
        <w:rPr>
          <w:rFonts w:eastAsia="Times New Roman" w:cs="Arial" w:ascii="Arial" w:hAnsi="Arial"/>
          <w:b/>
          <w:bCs/>
          <w:color w:val="323232"/>
          <w:sz w:val="28"/>
          <w:szCs w:val="28"/>
        </w:rPr>
        <w:t xml:space="preserve">Rejestrowanie wizerunków dzieci do użytku Gminnej Biblioteki Publicznej w </w:t>
      </w:r>
      <w:r>
        <w:rPr>
          <w:rFonts w:eastAsia="Times New Roman" w:cs="Arial" w:ascii="Arial" w:hAnsi="Arial"/>
          <w:b/>
          <w:bCs/>
          <w:color w:val="323232"/>
          <w:sz w:val="28"/>
          <w:szCs w:val="28"/>
        </w:rPr>
        <w:t>Tarnowcu.</w:t>
      </w:r>
    </w:p>
    <w:p>
      <w:pPr>
        <w:pStyle w:val="ListParagraph"/>
        <w:numPr>
          <w:ilvl w:val="0"/>
          <w:numId w:val="22"/>
        </w:numPr>
        <w:spacing w:lineRule="auto" w:line="276" w:before="0" w:after="240"/>
        <w:contextualSpacing/>
        <w:jc w:val="both"/>
        <w:rPr>
          <w:sz w:val="28"/>
          <w:szCs w:val="28"/>
        </w:rPr>
      </w:pPr>
      <w:r>
        <w:rPr>
          <w:rFonts w:eastAsia="Times New Roman" w:cs="Arial" w:ascii="Arial" w:hAnsi="Arial"/>
          <w:color w:val="323232"/>
          <w:sz w:val="28"/>
          <w:szCs w:val="28"/>
        </w:rPr>
        <w:t xml:space="preserve">W sytuacjach, w których nasza organizacja rejestruje wizerunki dzieci do własnego użytku, deklarujemy, że: </w:t>
      </w:r>
    </w:p>
    <w:p>
      <w:pPr>
        <w:pStyle w:val="ListParagraph"/>
        <w:numPr>
          <w:ilvl w:val="0"/>
          <w:numId w:val="23"/>
        </w:numPr>
        <w:spacing w:lineRule="auto" w:line="276" w:before="0" w:after="240"/>
        <w:contextualSpacing/>
        <w:jc w:val="both"/>
        <w:rPr>
          <w:sz w:val="28"/>
          <w:szCs w:val="28"/>
        </w:rPr>
      </w:pPr>
      <w:r>
        <w:rPr>
          <w:rFonts w:eastAsia="Times New Roman" w:cs="Arial" w:ascii="Arial" w:hAnsi="Arial"/>
          <w:color w:val="323232"/>
          <w:sz w:val="28"/>
          <w:szCs w:val="28"/>
        </w:rPr>
        <w:t xml:space="preserve">Dzieci i rodzice/opiekunowie prawni zawsze będą poinformowani o tym, że dane wydarzenie będzie rejestrowane. </w:t>
      </w:r>
    </w:p>
    <w:p>
      <w:pPr>
        <w:pStyle w:val="ListParagraph"/>
        <w:numPr>
          <w:ilvl w:val="0"/>
          <w:numId w:val="23"/>
        </w:numPr>
        <w:spacing w:lineRule="auto" w:line="276" w:before="0" w:after="240"/>
        <w:contextualSpacing/>
        <w:jc w:val="both"/>
        <w:rPr>
          <w:sz w:val="28"/>
          <w:szCs w:val="28"/>
        </w:rPr>
      </w:pPr>
      <w:r>
        <w:rPr>
          <w:rFonts w:eastAsia="Times New Roman" w:cs="Arial" w:ascii="Arial" w:hAnsi="Arial"/>
          <w:color w:val="323232"/>
          <w:sz w:val="28"/>
          <w:szCs w:val="28"/>
        </w:rPr>
        <w:t xml:space="preserve">Zgoda rodziców/opiekunów prawnych na rejestrację wydarzenia zostanie przyjęta przez nas na piśmie. </w:t>
      </w:r>
    </w:p>
    <w:p>
      <w:pPr>
        <w:pStyle w:val="ListParagraph"/>
        <w:numPr>
          <w:ilvl w:val="0"/>
          <w:numId w:val="23"/>
        </w:numPr>
        <w:spacing w:lineRule="auto" w:line="276" w:before="0" w:after="240"/>
        <w:contextualSpacing/>
        <w:jc w:val="both"/>
        <w:rPr>
          <w:sz w:val="28"/>
          <w:szCs w:val="28"/>
        </w:rPr>
      </w:pPr>
      <w:r>
        <w:rPr>
          <w:rFonts w:eastAsia="Times New Roman" w:cs="Arial" w:ascii="Arial" w:hAnsi="Arial"/>
          <w:color w:val="323232"/>
          <w:sz w:val="28"/>
          <w:szCs w:val="28"/>
        </w:rPr>
        <w:t xml:space="preserve">Jeśli rejestracja wydarzenia zostanie zlecona osobie zewnętrznej (wynajętemu fotografowi lub kamerzyście) zadbamy o bezpieczeństwo dzieci poprzez: </w:t>
      </w:r>
    </w:p>
    <w:p>
      <w:pPr>
        <w:pStyle w:val="Normal"/>
        <w:spacing w:lineRule="auto" w:line="276" w:before="0" w:after="240"/>
        <w:ind w:left="360" w:hanging="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zobowiązanie osoby/firmy rejestrującej wydarzenie do przestrzegania niniejszych wytycznych, </w:t>
      </w:r>
    </w:p>
    <w:p>
      <w:pPr>
        <w:pStyle w:val="Normal"/>
        <w:spacing w:lineRule="auto" w:line="276" w:before="0" w:after="240"/>
        <w:ind w:left="360" w:hanging="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zobowiązanie osoby/firmy rejestrującej wydarzenie do noszenia identyfikatora w czasie trwania wydarzenia, </w:t>
      </w:r>
    </w:p>
    <w:p>
      <w:pPr>
        <w:pStyle w:val="Normal"/>
        <w:spacing w:lineRule="auto" w:line="276" w:before="0" w:after="240"/>
        <w:ind w:left="360" w:hanging="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niedopuszczenie do sytuacji, w której osoba/firma rejestrująca będzie przebywała z dziećmi bez nadzoru personelu instytucji, </w:t>
      </w:r>
    </w:p>
    <w:p>
      <w:pPr>
        <w:pStyle w:val="Normal"/>
        <w:spacing w:lineRule="auto" w:line="276" w:before="0" w:after="240"/>
        <w:ind w:left="360" w:hanging="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poinformowanie rodziców/opiekunów prawnych oraz dzieci, że osoba/firma rejestrująca wydarzenie będzie obecna podczas wydarzenia i upewnienie się, że rodzice/opiekunowie prawni udzielili pisemnej zgody na rejestrowanie wizerunku ich dzieci. </w:t>
      </w:r>
    </w:p>
    <w:p>
      <w:pPr>
        <w:pStyle w:val="ListParagraph"/>
        <w:numPr>
          <w:ilvl w:val="0"/>
          <w:numId w:val="22"/>
        </w:numPr>
        <w:spacing w:lineRule="auto" w:line="276" w:before="0" w:after="240"/>
        <w:contextualSpacing/>
        <w:jc w:val="both"/>
        <w:rPr>
          <w:b/>
          <w:b/>
          <w:bCs/>
        </w:rPr>
      </w:pPr>
      <w:r>
        <w:rPr>
          <w:rFonts w:eastAsia="Times New Roman" w:cs="Arial" w:ascii="Arial" w:hAnsi="Arial"/>
          <w:b/>
          <w:bCs/>
          <w:color w:val="323232"/>
          <w:sz w:val="28"/>
          <w:szCs w:val="28"/>
        </w:rPr>
        <w:t xml:space="preserve">Jeśli wizerunek dziecka stanowi jedynie szczegół całości takiej jak zgromadzenie, krajobraz, impreza publiczna, zgoda rodziców/opiekunów prawnych dziecka nie jest wymagana. </w:t>
      </w:r>
    </w:p>
    <w:p>
      <w:pPr>
        <w:pStyle w:val="Normal"/>
        <w:spacing w:lineRule="auto" w:line="276" w:before="0" w:after="240"/>
        <w:rPr>
          <w:sz w:val="28"/>
          <w:szCs w:val="28"/>
        </w:rPr>
      </w:pPr>
      <w:r>
        <w:rPr>
          <w:rFonts w:eastAsia="Times New Roman" w:cs="Arial" w:ascii="Arial" w:hAnsi="Arial"/>
          <w:b/>
          <w:bCs/>
          <w:color w:val="323232"/>
          <w:sz w:val="28"/>
          <w:szCs w:val="28"/>
        </w:rPr>
        <w:t>Rejestrowanie wizerunków dzieci do prywatnego użytku</w:t>
      </w:r>
      <w:r>
        <w:rPr>
          <w:rFonts w:eastAsia="Times New Roman" w:cs="Arial" w:ascii="Arial" w:hAnsi="Arial"/>
          <w:color w:val="323232"/>
          <w:sz w:val="28"/>
          <w:szCs w:val="28"/>
        </w:rPr>
        <w:t xml:space="preserve"> </w:t>
      </w:r>
    </w:p>
    <w:p>
      <w:pPr>
        <w:pStyle w:val="ListParagraph"/>
        <w:numPr>
          <w:ilvl w:val="0"/>
          <w:numId w:val="24"/>
        </w:numPr>
        <w:spacing w:lineRule="auto" w:line="276" w:before="0" w:after="240"/>
        <w:contextualSpacing/>
        <w:jc w:val="both"/>
        <w:rPr>
          <w:sz w:val="28"/>
          <w:szCs w:val="28"/>
        </w:rPr>
      </w:pPr>
      <w:r>
        <w:rPr>
          <w:rFonts w:eastAsia="Times New Roman" w:cs="Arial" w:ascii="Arial" w:hAnsi="Arial"/>
          <w:color w:val="323232"/>
          <w:sz w:val="28"/>
          <w:szCs w:val="28"/>
        </w:rPr>
        <w:t xml:space="preserve">W sytuacjach, w których rodzice/opiekunowie lub uczestnicy organizowanych przez nas wydarzeń rejestrują wizerunki dzieci do prywatnego użytku, informujemy na początku każdego z tych wydarzeń o tym, że: </w:t>
      </w:r>
    </w:p>
    <w:p>
      <w:pPr>
        <w:pStyle w:val="ListParagraph"/>
        <w:numPr>
          <w:ilvl w:val="0"/>
          <w:numId w:val="25"/>
        </w:numPr>
        <w:spacing w:lineRule="auto" w:line="276" w:before="0" w:after="240"/>
        <w:contextualSpacing/>
        <w:jc w:val="both"/>
        <w:rPr>
          <w:sz w:val="28"/>
          <w:szCs w:val="28"/>
        </w:rPr>
      </w:pPr>
      <w:r>
        <w:rPr>
          <w:rFonts w:eastAsia="Times New Roman" w:cs="Arial" w:ascii="Arial" w:hAnsi="Arial"/>
          <w:color w:val="323232"/>
          <w:sz w:val="28"/>
          <w:szCs w:val="28"/>
        </w:rPr>
        <w:t xml:space="preserve">Wykorzystanie, przetwarzanie i publikowanie zdjęć/nagrań zawierających wizerunki dzieci i osób dorosłych wymaga udzielenia zgody przez te osoby, w przypadku dzieci – przez ich rodziców/opiekunów prawnych. </w:t>
      </w:r>
    </w:p>
    <w:p>
      <w:pPr>
        <w:pStyle w:val="ListParagraph"/>
        <w:numPr>
          <w:ilvl w:val="0"/>
          <w:numId w:val="25"/>
        </w:numPr>
        <w:spacing w:lineRule="auto" w:line="276" w:before="0" w:after="240"/>
        <w:contextualSpacing/>
        <w:jc w:val="both"/>
        <w:rPr>
          <w:sz w:val="28"/>
          <w:szCs w:val="28"/>
        </w:rPr>
      </w:pPr>
      <w:r>
        <w:rPr>
          <w:rFonts w:eastAsia="Times New Roman" w:cs="Arial" w:ascii="Arial" w:hAnsi="Arial"/>
          <w:color w:val="323232"/>
          <w:sz w:val="28"/>
          <w:szCs w:val="28"/>
        </w:rPr>
        <w:t xml:space="preserve">Zdjęcia lub nagrania zawierające wizerunki dzieci nie powinny być udostępniane w mediach społecznościowych ani na serwisach otwartych, chyba że rodzice/opiekunowie prawni tych dzieci wyrażą na to zgodę. </w:t>
      </w:r>
    </w:p>
    <w:p>
      <w:pPr>
        <w:pStyle w:val="ListParagraph"/>
        <w:numPr>
          <w:ilvl w:val="0"/>
          <w:numId w:val="24"/>
        </w:numPr>
        <w:spacing w:lineRule="auto" w:line="276" w:before="0" w:after="240"/>
        <w:contextualSpacing/>
        <w:jc w:val="left"/>
        <w:rPr>
          <w:sz w:val="28"/>
          <w:szCs w:val="28"/>
        </w:rPr>
      </w:pPr>
      <w:r>
        <w:rPr>
          <w:rFonts w:eastAsia="Times New Roman" w:cs="Arial" w:ascii="Arial" w:hAnsi="Arial"/>
          <w:color w:val="323232"/>
          <w:sz w:val="28"/>
          <w:szCs w:val="28"/>
        </w:rPr>
        <w:t xml:space="preserve">Przed publikacją zdjęcia/nagrania online zawsze warto sprawdzić ustawienia prywatności, aby upewnić się, kto będzie mógł uzyskać dostęp do wizerunku dziecka. </w:t>
        <w:br/>
      </w:r>
    </w:p>
    <w:p>
      <w:pPr>
        <w:pStyle w:val="Normal"/>
        <w:spacing w:lineRule="auto" w:line="276" w:before="0" w:after="240"/>
        <w:rPr>
          <w:sz w:val="28"/>
          <w:szCs w:val="28"/>
        </w:rPr>
      </w:pPr>
      <w:r>
        <w:rPr>
          <w:rFonts w:eastAsia="Times New Roman" w:cs="Arial" w:ascii="Arial" w:hAnsi="Arial"/>
          <w:b/>
          <w:bCs/>
          <w:color w:val="323232"/>
          <w:sz w:val="28"/>
          <w:szCs w:val="28"/>
        </w:rPr>
        <w:t>Rejestrowanie wizerunku dzieci przez osoby trzecie i media</w:t>
      </w:r>
      <w:r>
        <w:rPr>
          <w:rFonts w:eastAsia="Times New Roman" w:cs="Arial" w:ascii="Arial" w:hAnsi="Arial"/>
          <w:color w:val="323232"/>
          <w:sz w:val="28"/>
          <w:szCs w:val="28"/>
        </w:rPr>
        <w:t xml:space="preserve"> </w:t>
      </w:r>
    </w:p>
    <w:p>
      <w:pPr>
        <w:pStyle w:val="ListParagraph"/>
        <w:numPr>
          <w:ilvl w:val="0"/>
          <w:numId w:val="26"/>
        </w:numPr>
        <w:spacing w:lineRule="auto" w:line="276" w:before="0" w:after="240"/>
        <w:contextualSpacing/>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Jeśli przedstawiciele mediów lub dowolna inna osoba będą chcieli zarejestrować organizowane przez nas wydarzenie i opublikować zebrany materiał, muszą zgłosić taką prośbę wcześniej i uzyskać zgodę kierownictwa. W takiej sytuacji upewnimy się, że rodzice/opiekunowie prawni udzielili pisemnej zgody na rejestrowanie wizerunku ich dzieci. Oczekujemy informacji o: </w:t>
      </w:r>
    </w:p>
    <w:p>
      <w:pPr>
        <w:pStyle w:val="Normal"/>
        <w:spacing w:lineRule="auto" w:line="276" w:before="0" w:after="24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imieniu, nazwisku i adresie osoby lub redakcji występującej o zgodę, </w:t>
      </w:r>
    </w:p>
    <w:p>
      <w:pPr>
        <w:pStyle w:val="Normal"/>
        <w:spacing w:lineRule="auto" w:line="276" w:before="0" w:after="24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uzasadnieniu potrzeby rejestrowania wydarzenia oraz informacji, w jaki sposób i w jakim kontekście zostanie wykorzystany zebrany materiał, </w:t>
      </w:r>
    </w:p>
    <w:p>
      <w:pPr>
        <w:pStyle w:val="Normal"/>
        <w:spacing w:lineRule="auto" w:line="276" w:before="0" w:after="240"/>
        <w:jc w:val="both"/>
        <w:rPr>
          <w:sz w:val="28"/>
          <w:szCs w:val="28"/>
        </w:rPr>
      </w:pPr>
      <w:r>
        <w:rPr>
          <w:rFonts w:eastAsia="Times New Roman" w:cs="Arial" w:ascii="Arial" w:hAnsi="Arial"/>
          <w:color w:val="323232"/>
          <w:sz w:val="28"/>
          <w:szCs w:val="28"/>
        </w:rPr>
        <w:t xml:space="preserve">• </w:t>
      </w:r>
      <w:r>
        <w:rPr>
          <w:rFonts w:eastAsia="Times New Roman" w:cs="Arial" w:ascii="Arial" w:hAnsi="Arial"/>
          <w:color w:val="323232"/>
          <w:sz w:val="28"/>
          <w:szCs w:val="28"/>
        </w:rPr>
        <w:t xml:space="preserve">podpisanej deklaracji o zgodności podanych informacji ze stanem faktycznym. </w:t>
      </w:r>
    </w:p>
    <w:p>
      <w:pPr>
        <w:pStyle w:val="ListParagraph"/>
        <w:numPr>
          <w:ilvl w:val="0"/>
          <w:numId w:val="26"/>
        </w:numPr>
        <w:spacing w:lineRule="auto" w:line="276" w:before="0" w:after="240"/>
        <w:contextualSpacing/>
        <w:jc w:val="both"/>
        <w:rPr>
          <w:sz w:val="28"/>
          <w:szCs w:val="28"/>
        </w:rPr>
      </w:pPr>
      <w:r>
        <w:rPr>
          <w:rFonts w:eastAsia="Times New Roman" w:cs="Arial" w:ascii="Arial" w:hAnsi="Arial"/>
          <w:color w:val="323232"/>
          <w:sz w:val="28"/>
          <w:szCs w:val="28"/>
        </w:rPr>
        <w:t xml:space="preserve">Personelowi instytucji nie wolno umożliwiać przedstawicielom mediów i osobom nieupoważnionym utrwalania wizerunku dziecka znajdującego się pod naszą opieką bez pisemnej zgody rodzica/opiekuna prawnego dziecka oraz bez zgody kierownictwa. </w:t>
      </w:r>
    </w:p>
    <w:p>
      <w:pPr>
        <w:pStyle w:val="ListParagraph"/>
        <w:numPr>
          <w:ilvl w:val="0"/>
          <w:numId w:val="26"/>
        </w:numPr>
        <w:spacing w:lineRule="auto" w:line="276" w:before="0" w:after="240"/>
        <w:contextualSpacing/>
        <w:jc w:val="both"/>
        <w:rPr>
          <w:sz w:val="28"/>
          <w:szCs w:val="28"/>
        </w:rPr>
      </w:pPr>
      <w:r>
        <w:rPr>
          <w:rFonts w:eastAsia="Times New Roman" w:cs="Arial" w:ascii="Arial" w:hAnsi="Arial"/>
          <w:color w:val="323232"/>
          <w:sz w:val="28"/>
          <w:szCs w:val="28"/>
        </w:rPr>
        <w:t xml:space="preserve">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instytucji może podjąć decyzję o skontaktowaniu się z rodzicami/opiekunami prawnymi dziecka w celu ustalenia procedury wyrażenia przez nich zgody na kontakt z mediami. </w:t>
      </w:r>
    </w:p>
    <w:p>
      <w:pPr>
        <w:pStyle w:val="ListParagraph"/>
        <w:numPr>
          <w:ilvl w:val="0"/>
          <w:numId w:val="26"/>
        </w:numPr>
        <w:spacing w:lineRule="auto" w:line="276" w:before="0" w:after="240"/>
        <w:contextualSpacing/>
        <w:jc w:val="both"/>
        <w:rPr>
          <w:sz w:val="28"/>
          <w:szCs w:val="28"/>
        </w:rPr>
      </w:pPr>
      <w:r>
        <w:rPr>
          <w:rFonts w:eastAsia="Times New Roman" w:cs="Arial" w:ascii="Arial" w:hAnsi="Arial"/>
          <w:color w:val="323232"/>
          <w:sz w:val="28"/>
          <w:szCs w:val="28"/>
        </w:rPr>
        <w:t>W celu realizacji materiału medialnego zarząd może podjąć decyzję o udostępnieniu wybranych pomieszczeń w siedzibie instytucji dla potrzeb nagrania. Kierownictwo, podejmując taką decyzję, poleca przygotowanie pomieszczenia w taki sposób, aby uniemożliwić rejestrowanie przebywających na terenie instytucji dzieci.</w:t>
      </w:r>
    </w:p>
    <w:p>
      <w:pPr>
        <w:pStyle w:val="Normal"/>
        <w:spacing w:lineRule="auto" w:line="276" w:before="0" w:after="240"/>
        <w:rPr>
          <w:rFonts w:ascii="Arial" w:hAnsi="Arial" w:eastAsia="Times New Roman" w:cs="Arial"/>
          <w:b/>
          <w:b/>
          <w:bCs/>
          <w:color w:val="323232"/>
        </w:rPr>
      </w:pPr>
      <w:r>
        <w:rPr>
          <w:rFonts w:eastAsia="Times New Roman" w:cs="Arial" w:ascii="Arial" w:hAnsi="Arial"/>
          <w:b/>
          <w:bCs/>
          <w:color w:val="323232"/>
        </w:rPr>
      </w:r>
    </w:p>
    <w:p>
      <w:pPr>
        <w:pStyle w:val="Normal"/>
        <w:spacing w:lineRule="auto" w:line="276" w:before="0" w:after="240"/>
        <w:rPr>
          <w:sz w:val="28"/>
          <w:szCs w:val="28"/>
        </w:rPr>
      </w:pPr>
      <w:r>
        <w:rPr>
          <w:sz w:val="28"/>
          <w:szCs w:val="28"/>
        </w:rPr>
      </w:r>
    </w:p>
    <w:p>
      <w:pPr>
        <w:pStyle w:val="Normal"/>
        <w:spacing w:lineRule="auto" w:line="276" w:before="0" w:after="240"/>
        <w:rPr>
          <w:sz w:val="28"/>
          <w:szCs w:val="28"/>
        </w:rPr>
      </w:pPr>
      <w:r>
        <w:rPr>
          <w:rFonts w:eastAsia="Times New Roman" w:cs="Arial" w:ascii="Arial" w:hAnsi="Arial"/>
          <w:b/>
          <w:bCs/>
          <w:color w:val="323232"/>
          <w:sz w:val="28"/>
          <w:szCs w:val="28"/>
        </w:rPr>
        <w:t>Zasady w przypadku niewyrażenia zgody na rejestrowanie wizerunku dziecka</w:t>
      </w:r>
      <w:r>
        <w:rPr>
          <w:rFonts w:eastAsia="Times New Roman" w:cs="Arial" w:ascii="Arial" w:hAnsi="Arial"/>
          <w:color w:val="323232"/>
          <w:sz w:val="28"/>
          <w:szCs w:val="28"/>
        </w:rPr>
        <w:t xml:space="preserve"> </w:t>
      </w:r>
    </w:p>
    <w:p>
      <w:pPr>
        <w:pStyle w:val="Normal"/>
        <w:spacing w:lineRule="auto" w:line="276" w:before="0" w:after="240"/>
        <w:jc w:val="both"/>
        <w:rPr>
          <w:sz w:val="28"/>
          <w:szCs w:val="28"/>
        </w:rPr>
      </w:pPr>
      <w:r>
        <w:rPr>
          <w:rFonts w:eastAsia="Times New Roman" w:cs="Arial" w:ascii="Arial" w:hAnsi="Arial"/>
          <w:color w:val="323232"/>
          <w:sz w:val="28"/>
          <w:szCs w:val="28"/>
        </w:rPr>
        <w:t xml:space="preserve">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w:t>
        <w:br/>
      </w:r>
    </w:p>
    <w:p>
      <w:pPr>
        <w:pStyle w:val="Normal"/>
        <w:spacing w:lineRule="auto" w:line="276" w:before="0" w:after="240"/>
        <w:rPr>
          <w:rFonts w:ascii="Arial" w:hAnsi="Arial" w:eastAsia="Times New Roman" w:cs="Arial"/>
          <w:color w:val="323232"/>
        </w:rPr>
      </w:pPr>
      <w:r>
        <w:rPr>
          <w:rFonts w:eastAsia="Times New Roman" w:cs="Arial" w:ascii="Arial" w:hAnsi="Arial"/>
          <w:color w:val="323232"/>
        </w:rPr>
      </w:r>
    </w:p>
    <w:p>
      <w:pPr>
        <w:pStyle w:val="Normal"/>
        <w:spacing w:lineRule="auto" w:line="276" w:before="0" w:after="240"/>
        <w:rPr>
          <w:sz w:val="28"/>
          <w:szCs w:val="28"/>
        </w:rPr>
      </w:pPr>
      <w:r>
        <w:rPr>
          <w:rFonts w:eastAsia="Times New Roman" w:cs="Arial" w:ascii="Arial" w:hAnsi="Arial"/>
          <w:color w:val="323232"/>
          <w:sz w:val="28"/>
          <w:szCs w:val="28"/>
        </w:rPr>
        <w:br/>
      </w:r>
      <w:r>
        <w:rPr>
          <w:rFonts w:eastAsia="Times New Roman" w:cs="Arial" w:ascii="Arial" w:hAnsi="Arial"/>
          <w:b/>
          <w:bCs/>
          <w:color w:val="323232"/>
          <w:sz w:val="28"/>
          <w:szCs w:val="28"/>
        </w:rPr>
        <w:t xml:space="preserve">Przechowywanie zdjęć i nagrań </w:t>
      </w:r>
    </w:p>
    <w:p>
      <w:pPr>
        <w:pStyle w:val="ListParagraph"/>
        <w:numPr>
          <w:ilvl w:val="0"/>
          <w:numId w:val="27"/>
        </w:numPr>
        <w:spacing w:lineRule="auto" w:line="276" w:before="0" w:after="240"/>
        <w:contextualSpacing/>
        <w:jc w:val="both"/>
        <w:rPr>
          <w:sz w:val="28"/>
          <w:szCs w:val="28"/>
        </w:rPr>
      </w:pPr>
      <w:r>
        <w:rPr>
          <w:rFonts w:eastAsia="Times New Roman" w:cs="Arial" w:ascii="Arial" w:hAnsi="Arial"/>
          <w:color w:val="323232"/>
          <w:sz w:val="28"/>
          <w:szCs w:val="28"/>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instytucję w polityce ochrony danych osobowych. </w:t>
      </w:r>
    </w:p>
    <w:p>
      <w:pPr>
        <w:pStyle w:val="ListParagraph"/>
        <w:numPr>
          <w:ilvl w:val="0"/>
          <w:numId w:val="27"/>
        </w:numPr>
        <w:spacing w:lineRule="auto" w:line="276" w:before="0" w:after="240"/>
        <w:contextualSpacing/>
        <w:jc w:val="both"/>
        <w:rPr>
          <w:sz w:val="28"/>
          <w:szCs w:val="28"/>
        </w:rPr>
      </w:pPr>
      <w:r>
        <w:rPr>
          <w:rFonts w:eastAsia="Times New Roman" w:cs="Arial" w:ascii="Arial" w:hAnsi="Arial"/>
          <w:color w:val="323232"/>
          <w:sz w:val="28"/>
          <w:szCs w:val="28"/>
        </w:rPr>
        <w:t xml:space="preserve">Nie przechowujemy materiałów elektronicznych zawierających wizerunki dzieci na nośnikach nieszyfrowanych ani mobilnych, takich jak telefony komórkowe i urządzenia z pamięcią przenośną (np. pendrive). </w:t>
      </w:r>
    </w:p>
    <w:p>
      <w:pPr>
        <w:pStyle w:val="ListParagraph"/>
        <w:numPr>
          <w:ilvl w:val="0"/>
          <w:numId w:val="0"/>
        </w:numPr>
        <w:spacing w:lineRule="auto" w:line="276" w:before="0" w:after="240"/>
        <w:ind w:left="1080" w:hanging="0"/>
        <w:contextualSpacing/>
        <w:jc w:val="both"/>
        <w:rPr>
          <w:sz w:val="28"/>
          <w:szCs w:val="28"/>
        </w:rPr>
      </w:pPr>
      <w:r>
        <w:rPr>
          <w:sz w:val="28"/>
          <w:szCs w:val="28"/>
        </w:rPr>
      </w:r>
    </w:p>
    <w:p>
      <w:pPr>
        <w:pStyle w:val="Normal"/>
        <w:suppressAutoHyphens w:val="true"/>
        <w:jc w:val="right"/>
        <w:textAlignment w:val="baseline"/>
        <w:rPr>
          <w:rFonts w:ascii="Arial" w:hAnsi="Arial" w:eastAsia="Times New Roman" w:cs="Arial"/>
          <w:color w:val="323232"/>
          <w:sz w:val="28"/>
          <w:szCs w:val="28"/>
        </w:rPr>
      </w:pPr>
      <w:r>
        <w:rPr>
          <w:rFonts w:eastAsia="Times New Roman" w:cs="Arial" w:ascii="Arial" w:hAnsi="Arial"/>
          <w:color w:val="323232"/>
          <w:sz w:val="28"/>
          <w:szCs w:val="28"/>
        </w:rPr>
      </w:r>
    </w:p>
    <w:p>
      <w:pPr>
        <w:pStyle w:val="Normal"/>
        <w:suppressAutoHyphens w:val="true"/>
        <w:jc w:val="right"/>
        <w:textAlignment w:val="baseline"/>
        <w:rPr>
          <w:rFonts w:ascii="Arial" w:hAnsi="Arial" w:eastAsia="Times New Roman" w:cs="Arial"/>
          <w:color w:val="323232"/>
          <w:sz w:val="28"/>
          <w:szCs w:val="28"/>
        </w:rPr>
      </w:pPr>
      <w:r>
        <w:rPr>
          <w:rFonts w:eastAsia="Times New Roman" w:cs="Arial" w:ascii="Arial" w:hAnsi="Arial"/>
          <w:color w:val="323232"/>
          <w:sz w:val="28"/>
          <w:szCs w:val="28"/>
        </w:rPr>
      </w:r>
    </w:p>
    <w:p>
      <w:pPr>
        <w:pStyle w:val="Normal"/>
        <w:suppressAutoHyphens w:val="true"/>
        <w:jc w:val="right"/>
        <w:textAlignment w:val="baseline"/>
        <w:rPr>
          <w:rFonts w:ascii="Arial" w:hAnsi="Arial" w:eastAsia="Times New Roman" w:cs="Arial"/>
          <w:color w:val="323232"/>
          <w:sz w:val="28"/>
          <w:szCs w:val="28"/>
        </w:rPr>
      </w:pPr>
      <w:r>
        <w:rPr>
          <w:rFonts w:eastAsia="Times New Roman" w:cs="Arial" w:ascii="Arial" w:hAnsi="Arial"/>
          <w:color w:val="323232"/>
          <w:sz w:val="28"/>
          <w:szCs w:val="28"/>
        </w:rPr>
      </w:r>
    </w:p>
    <w:p>
      <w:pPr>
        <w:pStyle w:val="Normal"/>
        <w:suppressAutoHyphens w:val="true"/>
        <w:jc w:val="right"/>
        <w:textAlignment w:val="baseline"/>
        <w:rPr>
          <w:sz w:val="28"/>
          <w:szCs w:val="28"/>
        </w:rPr>
      </w:pPr>
      <w:r>
        <w:rPr>
          <w:rFonts w:eastAsia="Times New Roman" w:cs="Arial" w:ascii="Arial" w:hAnsi="Arial"/>
          <w:color w:val="323232"/>
          <w:sz w:val="28"/>
          <w:szCs w:val="28"/>
        </w:rPr>
        <w:t>Załącznik nr  5 do Polityki ochrony dzieci przed krzywdzeniem</w:t>
      </w:r>
    </w:p>
    <w:p>
      <w:pPr>
        <w:pStyle w:val="Normal"/>
        <w:suppressAutoHyphens w:val="true"/>
        <w:jc w:val="center"/>
        <w:textAlignment w:val="baseline"/>
        <w:rPr>
          <w:rFonts w:ascii="Arial" w:hAnsi="Arial" w:eastAsia="Lato" w:cs="Arial"/>
          <w:b/>
          <w:b/>
          <w:sz w:val="28"/>
          <w:szCs w:val="28"/>
          <w:lang w:eastAsia="zh-CN" w:bidi="hi-IN"/>
        </w:rPr>
      </w:pPr>
      <w:r>
        <w:rPr>
          <w:rFonts w:eastAsia="Lato" w:cs="Arial" w:ascii="Arial" w:hAnsi="Arial"/>
          <w:b/>
          <w:sz w:val="28"/>
          <w:szCs w:val="28"/>
          <w:lang w:eastAsia="zh-CN" w:bidi="hi-IN"/>
        </w:rPr>
      </w:r>
    </w:p>
    <w:p>
      <w:pPr>
        <w:pStyle w:val="Normal"/>
        <w:suppressAutoHyphens w:val="true"/>
        <w:jc w:val="center"/>
        <w:textAlignment w:val="baseline"/>
        <w:rPr>
          <w:rFonts w:ascii="Arial" w:hAnsi="Arial" w:eastAsia="Lato" w:cs="Arial"/>
          <w:b/>
          <w:b/>
          <w:sz w:val="28"/>
          <w:szCs w:val="28"/>
          <w:lang w:eastAsia="zh-CN" w:bidi="hi-IN"/>
        </w:rPr>
      </w:pPr>
      <w:r>
        <w:rPr>
          <w:rFonts w:eastAsia="Lato" w:cs="Arial" w:ascii="Arial" w:hAnsi="Arial"/>
          <w:b/>
          <w:sz w:val="28"/>
          <w:szCs w:val="28"/>
          <w:lang w:eastAsia="zh-CN" w:bidi="hi-IN"/>
        </w:rPr>
      </w:r>
    </w:p>
    <w:p>
      <w:pPr>
        <w:pStyle w:val="Normal"/>
        <w:suppressAutoHyphens w:val="true"/>
        <w:jc w:val="center"/>
        <w:textAlignment w:val="baseline"/>
        <w:rPr>
          <w:sz w:val="28"/>
          <w:szCs w:val="28"/>
        </w:rPr>
      </w:pPr>
      <w:r>
        <w:rPr>
          <w:rFonts w:eastAsia="Lato" w:cs="Arial" w:ascii="Arial" w:hAnsi="Arial"/>
          <w:b/>
          <w:sz w:val="28"/>
          <w:szCs w:val="28"/>
          <w:lang w:eastAsia="zh-CN" w:bidi="hi-IN"/>
        </w:rPr>
        <w:t>Monitoring polityki– ankieta</w:t>
      </w:r>
    </w:p>
    <w:p>
      <w:pPr>
        <w:pStyle w:val="Normal"/>
        <w:suppressAutoHyphens w:val="true"/>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p>
      <w:pPr>
        <w:pStyle w:val="Normal"/>
        <w:suppressAutoHyphens w:val="true"/>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bl>
      <w:tblPr>
        <w:tblW w:w="9062" w:type="dxa"/>
        <w:jc w:val="left"/>
        <w:tblInd w:w="0" w:type="dxa"/>
        <w:tblCellMar>
          <w:top w:w="0" w:type="dxa"/>
          <w:left w:w="113" w:type="dxa"/>
          <w:bottom w:w="0" w:type="dxa"/>
          <w:right w:w="108" w:type="dxa"/>
        </w:tblCellMar>
        <w:tblLook w:firstRow="1" w:noVBand="1" w:lastRow="0" w:firstColumn="1" w:lastColumn="0" w:noHBand="0" w:val="04a0"/>
      </w:tblPr>
      <w:tblGrid>
        <w:gridCol w:w="645"/>
        <w:gridCol w:w="6900"/>
        <w:gridCol w:w="735"/>
        <w:gridCol w:w="781"/>
      </w:tblGrid>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Lato" w:cs="Arial"/>
                <w:sz w:val="28"/>
                <w:szCs w:val="28"/>
                <w:lang w:eastAsia="zh-CN" w:bidi="hi-IN"/>
              </w:rPr>
            </w:pPr>
            <w:r>
              <w:rPr>
                <w:rFonts w:eastAsia="Lato" w:cs="Arial" w:ascii="Arial" w:hAnsi="Arial"/>
                <w:b/>
                <w:sz w:val="28"/>
                <w:szCs w:val="28"/>
                <w:lang w:eastAsia="zh-CN" w:bidi="hi-IN"/>
              </w:rPr>
              <w:t>l. p.</w:t>
            </w:r>
          </w:p>
        </w:tc>
        <w:tc>
          <w:tcPr>
            <w:tcW w:w="6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Lato" w:cs="Arial"/>
                <w:sz w:val="28"/>
                <w:szCs w:val="28"/>
                <w:lang w:eastAsia="zh-CN" w:bidi="hi-IN"/>
              </w:rPr>
            </w:pPr>
            <w:r>
              <w:rPr>
                <w:rFonts w:eastAsia="Lato" w:cs="Arial" w:ascii="Arial" w:hAnsi="Arial"/>
                <w:b/>
                <w:sz w:val="28"/>
                <w:szCs w:val="28"/>
                <w:lang w:eastAsia="zh-CN" w:bidi="hi-IN"/>
              </w:rPr>
              <w:t>Pytanie</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Lato" w:cs="Arial"/>
                <w:sz w:val="28"/>
                <w:szCs w:val="28"/>
                <w:lang w:eastAsia="zh-CN" w:bidi="hi-IN"/>
              </w:rPr>
            </w:pPr>
            <w:r>
              <w:rPr>
                <w:rFonts w:eastAsia="Lato" w:cs="Arial" w:ascii="Arial" w:hAnsi="Arial"/>
                <w:b/>
                <w:sz w:val="28"/>
                <w:szCs w:val="28"/>
                <w:lang w:eastAsia="zh-CN" w:bidi="hi-IN"/>
              </w:rPr>
              <w:t>Tak</w:t>
            </w:r>
          </w:p>
        </w:tc>
        <w:tc>
          <w:tcPr>
            <w:tcW w:w="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center"/>
              <w:textAlignment w:val="baseline"/>
              <w:rPr>
                <w:rFonts w:ascii="Arial" w:hAnsi="Arial" w:eastAsia="Lato" w:cs="Arial"/>
                <w:sz w:val="28"/>
                <w:szCs w:val="28"/>
                <w:lang w:eastAsia="zh-CN" w:bidi="hi-IN"/>
              </w:rPr>
            </w:pPr>
            <w:r>
              <w:rPr>
                <w:rFonts w:eastAsia="Lato" w:cs="Arial" w:ascii="Arial" w:hAnsi="Arial"/>
                <w:b/>
                <w:sz w:val="28"/>
                <w:szCs w:val="28"/>
                <w:lang w:eastAsia="zh-CN" w:bidi="hi-IN"/>
              </w:rPr>
              <w:t>Nie</w:t>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1.</w:t>
            </w:r>
          </w:p>
        </w:tc>
        <w:tc>
          <w:tcPr>
            <w:tcW w:w="6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Czy zapoznałeś się z dokumentem Polityka ochrony dzieci przed krzywdzeniem?</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c>
          <w:tcPr>
            <w:tcW w:w="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2.</w:t>
            </w:r>
          </w:p>
        </w:tc>
        <w:tc>
          <w:tcPr>
            <w:tcW w:w="6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Czy potrafisz rozpoznawać symptomy krzywdzenia dzieci?</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c>
          <w:tcPr>
            <w:tcW w:w="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3.</w:t>
            </w:r>
          </w:p>
        </w:tc>
        <w:tc>
          <w:tcPr>
            <w:tcW w:w="6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Czy wiesz, jak reagować na symptomy krzywdzenia dzieci?</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c>
          <w:tcPr>
            <w:tcW w:w="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4.</w:t>
            </w:r>
          </w:p>
        </w:tc>
        <w:tc>
          <w:tcPr>
            <w:tcW w:w="6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Czy zdarzyło Ci się zaobserwować naruszenie zasad zawartych w Polityce ochrony dzieci przed krzywdzeniem przez innego pracownika?</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c>
          <w:tcPr>
            <w:tcW w:w="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r>
      <w:tr>
        <w:trPr/>
        <w:tc>
          <w:tcPr>
            <w:tcW w:w="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5.</w:t>
            </w:r>
          </w:p>
        </w:tc>
        <w:tc>
          <w:tcPr>
            <w:tcW w:w="69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t xml:space="preserve">Czy masz jakieś uwagi/poprawki/sugestie dotyczące Polityki ochrony dzieci przed krzywdzeniem? </w:t>
            </w:r>
            <w:r>
              <w:rPr>
                <w:rFonts w:eastAsia="Lato" w:cs="Arial" w:ascii="Arial" w:hAnsi="Arial"/>
                <w:i/>
                <w:sz w:val="28"/>
                <w:szCs w:val="28"/>
                <w:lang w:eastAsia="zh-CN" w:bidi="hi-IN"/>
              </w:rPr>
              <w:t>(wpisz poniżej tabeli)</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c>
          <w:tcPr>
            <w:tcW w:w="7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52" w:before="0" w:after="160"/>
              <w:jc w:val="both"/>
              <w:textAlignment w:val="baseline"/>
              <w:rPr>
                <w:rFonts w:ascii="Arial" w:hAnsi="Arial" w:eastAsia="Lato" w:cs="Arial"/>
                <w:sz w:val="28"/>
                <w:szCs w:val="28"/>
                <w:lang w:eastAsia="zh-CN" w:bidi="hi-IN"/>
              </w:rPr>
            </w:pPr>
            <w:r>
              <w:rPr>
                <w:rFonts w:eastAsia="Lato" w:cs="Arial" w:ascii="Arial" w:hAnsi="Arial"/>
                <w:sz w:val="28"/>
                <w:szCs w:val="28"/>
                <w:lang w:eastAsia="zh-CN" w:bidi="hi-IN"/>
              </w:rPr>
            </w:r>
          </w:p>
        </w:tc>
      </w:tr>
    </w:tbl>
    <w:p>
      <w:pPr>
        <w:pStyle w:val="Normal"/>
        <w:spacing w:lineRule="auto" w:line="276" w:before="0" w:after="240"/>
        <w:rPr>
          <w:sz w:val="28"/>
          <w:szCs w:val="28"/>
        </w:rPr>
      </w:pPr>
      <w:r>
        <w:rPr>
          <w:rFonts w:eastAsia="Times New Roman" w:cs="Arial" w:ascii="Arial" w:hAnsi="Arial"/>
          <w:b/>
          <w:bCs/>
          <w:color w:val="323232"/>
          <w:sz w:val="28"/>
          <w:szCs w:val="28"/>
        </w:rPr>
        <w:t>Uwagi:</w:t>
      </w:r>
    </w:p>
    <w:p>
      <w:pPr>
        <w:pStyle w:val="Normal"/>
        <w:spacing w:lineRule="auto" w:line="276" w:before="0" w:after="240"/>
        <w:rPr>
          <w:sz w:val="28"/>
          <w:szCs w:val="28"/>
        </w:rPr>
      </w:pPr>
      <w:r>
        <w:rPr>
          <w:rFonts w:eastAsia="Times New Roman" w:cs="Arial" w:ascii="Arial" w:hAnsi="Arial"/>
          <w:b/>
          <w:bCs/>
          <w:color w:val="323232"/>
          <w:sz w:val="28"/>
          <w:szCs w:val="28"/>
        </w:rPr>
        <w:t>……………………………………………………………………………………………………………………………………………………………………………………………………………………………………………………………………………………………………………………………………………………</w:t>
      </w:r>
    </w:p>
    <w:p>
      <w:pPr>
        <w:pStyle w:val="Normal"/>
        <w:spacing w:lineRule="auto" w:line="276" w:before="0" w:after="240"/>
        <w:jc w:val="right"/>
        <w:rPr>
          <w:sz w:val="28"/>
          <w:szCs w:val="28"/>
        </w:rPr>
      </w:pPr>
      <w:r>
        <w:rPr>
          <w:rFonts w:eastAsia="Times New Roman" w:cs="Arial" w:ascii="Arial" w:hAnsi="Arial"/>
          <w:color w:val="323232"/>
          <w:sz w:val="28"/>
          <w:szCs w:val="28"/>
        </w:rPr>
        <w:br/>
        <w:br/>
        <w:br/>
        <w:br/>
        <w:br/>
        <w:br/>
        <w:br/>
        <w:t>Załącznik nr  6 do Polityki ochrony dzieci przed krzywdzeniem</w:t>
      </w:r>
    </w:p>
    <w:p>
      <w:pPr>
        <w:pStyle w:val="Normal"/>
        <w:spacing w:lineRule="auto" w:line="276" w:before="0" w:after="240"/>
        <w:jc w:val="center"/>
        <w:rPr>
          <w:rFonts w:ascii="Arial" w:hAnsi="Arial" w:eastAsia="Times New Roman" w:cs="Arial"/>
          <w:b/>
          <w:b/>
          <w:bCs/>
          <w:color w:val="323232"/>
          <w:sz w:val="28"/>
          <w:szCs w:val="28"/>
        </w:rPr>
      </w:pPr>
      <w:r>
        <w:rPr>
          <w:rFonts w:eastAsia="Times New Roman" w:cs="Arial" w:ascii="Arial" w:hAnsi="Arial"/>
          <w:b/>
          <w:bCs/>
          <w:color w:val="323232"/>
          <w:sz w:val="28"/>
          <w:szCs w:val="28"/>
        </w:rPr>
      </w:r>
    </w:p>
    <w:p>
      <w:pPr>
        <w:pStyle w:val="Normal"/>
        <w:spacing w:lineRule="auto" w:line="276" w:before="0" w:after="240"/>
        <w:jc w:val="center"/>
        <w:rPr>
          <w:sz w:val="28"/>
          <w:szCs w:val="28"/>
        </w:rPr>
      </w:pPr>
      <w:r>
        <w:rPr>
          <w:rFonts w:eastAsia="Times New Roman" w:cs="Arial" w:ascii="Arial" w:hAnsi="Arial"/>
          <w:b/>
          <w:bCs/>
          <w:color w:val="323232"/>
          <w:sz w:val="28"/>
          <w:szCs w:val="28"/>
        </w:rPr>
        <w:t>Zasady bezpiecznego korzystania z internetu i mediów elektronicznych</w:t>
      </w:r>
    </w:p>
    <w:p>
      <w:pPr>
        <w:pStyle w:val="Normal"/>
        <w:spacing w:lineRule="auto" w:line="276" w:before="0" w:after="240"/>
        <w:jc w:val="center"/>
        <w:rPr>
          <w:rFonts w:ascii="Arial" w:hAnsi="Arial" w:eastAsia="Times New Roman" w:cs="Arial"/>
          <w:b/>
          <w:b/>
          <w:bCs/>
          <w:color w:val="323232"/>
        </w:rPr>
      </w:pPr>
      <w:r>
        <w:rPr>
          <w:rFonts w:eastAsia="Times New Roman" w:cs="Arial" w:ascii="Arial" w:hAnsi="Arial"/>
          <w:b/>
          <w:bCs/>
          <w:color w:val="323232"/>
        </w:rPr>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Infrastruktura sieciowa w siedzibie instytucji bądź na terenie placówki, w której instytucja prowadzi działania umożliwia dostęp do internetu, zarówno personelowi, jak i dzieciom, w czasie zajęć i poza nimi.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Sieć jest monitorowana, tak, aby możliwe było zidentyfikowanie sprawców ewentualnych nadużyć.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Rozwiązania organizacyjne na poziomie instytucji bazują na aktualnych standardach bezpieczeństwa.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Wyznaczona jest osoba odpowiedzialna za bezpieczeństwo sieci w instytucji. Do obowiązków tej osoby należą: </w:t>
      </w:r>
    </w:p>
    <w:p>
      <w:pPr>
        <w:pStyle w:val="ListParagraph"/>
        <w:numPr>
          <w:ilvl w:val="0"/>
          <w:numId w:val="28"/>
        </w:numPr>
        <w:spacing w:lineRule="auto" w:line="276" w:before="0" w:after="240"/>
        <w:contextualSpacing/>
        <w:rPr>
          <w:sz w:val="28"/>
          <w:szCs w:val="28"/>
        </w:rPr>
      </w:pPr>
      <w:r>
        <w:rPr>
          <w:rFonts w:eastAsia="Times New Roman" w:cs="Arial" w:ascii="Arial" w:hAnsi="Arial"/>
          <w:color w:val="323232"/>
          <w:sz w:val="28"/>
          <w:szCs w:val="28"/>
        </w:rPr>
        <w:t xml:space="preserve">Zabezpieczenie sieci internetowej w siedzibie instytucji bądź na terenie placówki, w której instytucja prowadzi działania przed niebezpiecznymi treściami poprzez instalację i aktualizację odpowiedniego, nowoczesnego oprogramowania. </w:t>
      </w:r>
    </w:p>
    <w:p>
      <w:pPr>
        <w:pStyle w:val="ListParagraph"/>
        <w:numPr>
          <w:ilvl w:val="0"/>
          <w:numId w:val="28"/>
        </w:numPr>
        <w:spacing w:lineRule="auto" w:line="276" w:before="0" w:after="240"/>
        <w:contextualSpacing/>
        <w:rPr>
          <w:sz w:val="28"/>
          <w:szCs w:val="28"/>
        </w:rPr>
      </w:pPr>
      <w:r>
        <w:rPr>
          <w:rFonts w:eastAsia="Times New Roman" w:cs="Arial" w:ascii="Arial" w:hAnsi="Arial"/>
          <w:color w:val="323232"/>
          <w:sz w:val="28"/>
          <w:szCs w:val="28"/>
        </w:rPr>
        <w:t xml:space="preserve">Aktualizowanie oprogramowania w miarę potrzeb, przynajmniej raz w miesiącu. </w:t>
      </w:r>
    </w:p>
    <w:p>
      <w:pPr>
        <w:pStyle w:val="ListParagraph"/>
        <w:numPr>
          <w:ilvl w:val="0"/>
          <w:numId w:val="28"/>
        </w:numPr>
        <w:spacing w:lineRule="auto" w:line="276" w:before="0" w:after="240"/>
        <w:contextualSpacing/>
        <w:rPr>
          <w:sz w:val="28"/>
          <w:szCs w:val="28"/>
        </w:rPr>
      </w:pPr>
      <w:r>
        <w:rPr>
          <w:rFonts w:eastAsia="Times New Roman" w:cs="Arial" w:ascii="Arial" w:hAnsi="Arial"/>
          <w:color w:val="323232"/>
          <w:sz w:val="28"/>
          <w:szCs w:val="28"/>
        </w:rP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instytucji, a to następnie organizuje spotkanie z opiekunami dziecka, aby przekazać informacje o zdarzeniu oraz o potrzebie/możliwości skorzystania ze specjalistycznego wsparcia, w tym u innych organizacji lub służb oraz o sposobach reakcji na zdarzenie.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Istnieje regulamin korzystania z internetu przez dzieci oraz procedura określająca działania, które należy podjąć w sytuacji znalezienia niebezpiecznych treści na komputerze.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W przypadku dostępu realizowanego pod nadzorem pracownika instytucji, ma on obowiązek informowania dzieci o zasadach bezpiecznego korzystania z internetu. Pracownik instytucji czuwa także nad bezpieczeństwem korzystania z internetu przez dzieci podczas zajęć.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W miarę możliwości osoba odpowiedzialna za internet przeprowadza z dziećmi cykliczne warsztaty dotyczące bezpiecznego korzystania z internetu. </w:t>
      </w:r>
    </w:p>
    <w:p>
      <w:pPr>
        <w:pStyle w:val="ListParagraph"/>
        <w:numPr>
          <w:ilvl w:val="1"/>
          <w:numId w:val="25"/>
        </w:numPr>
        <w:spacing w:lineRule="auto" w:line="276" w:before="0" w:after="240"/>
        <w:contextualSpacing/>
        <w:rPr>
          <w:sz w:val="28"/>
          <w:szCs w:val="28"/>
        </w:rPr>
      </w:pPr>
      <w:r>
        <w:rPr>
          <w:rFonts w:eastAsia="Times New Roman" w:cs="Arial" w:ascii="Arial" w:hAnsi="Arial"/>
          <w:color w:val="323232"/>
          <w:sz w:val="28"/>
          <w:szCs w:val="28"/>
        </w:rPr>
        <w:t xml:space="preserve">Instytucja zapewnia stały dostęp do materiałów edukacyjnych, dotyczących bezpiecznego korzystania z internetu, przy komputerach, z których możliwy jest swobodny dostęp do sieci. </w:t>
      </w:r>
    </w:p>
    <w:p>
      <w:pPr>
        <w:pStyle w:val="Normal"/>
        <w:spacing w:lineRule="auto" w:line="276" w:before="0" w:after="240"/>
        <w:rPr>
          <w:sz w:val="28"/>
          <w:szCs w:val="28"/>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9008392"/>
    </w:sdtPr>
    <w:sdtContent>
      <w:p>
        <w:pPr>
          <w:pStyle w:val="Stopka"/>
          <w:jc w:val="right"/>
          <w:rPr/>
        </w:pPr>
        <w:r>
          <w:rPr/>
          <w:fldChar w:fldCharType="begin"/>
        </w:r>
        <w:r>
          <w:rPr/>
          <w:instrText> PAGE </w:instrText>
        </w:r>
        <w:r>
          <w:rPr/>
          <w:fldChar w:fldCharType="separate"/>
        </w:r>
        <w:r>
          <w:rPr/>
          <w:t>34</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720" w:hanging="360"/>
      </w:pPr>
    </w:lvl>
    <w:lvl w:ilvl="1">
      <w:start w:val="1"/>
      <w:numFmt w:val="decimal"/>
      <w:lvlText w:val="%2."/>
      <w:lvlJc w:val="left"/>
      <w:pPr>
        <w:ind w:left="705" w:hanging="705"/>
      </w:pPr>
    </w:lvl>
    <w:lvl w:ilvl="2">
      <w:start w:val="1"/>
      <w:numFmt w:val="lowerLetter"/>
      <w:lvlText w:val="%3."/>
      <w:lvlJc w:val="left"/>
      <w:pPr>
        <w:ind w:left="1413"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360" w:hanging="360"/>
      </w:pPr>
      <w:rPr>
        <w:b w:val="false"/>
        <w:bCs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06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06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06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autoHyphenation w:val="true"/>
  <w:doNotHyphenateCap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0"/>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 w:cs="Times New Roman" w:eastAsiaTheme="minorEastAsia"/>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34819"/>
    <w:rPr>
      <w:rFonts w:eastAsia="" w:eastAsiaTheme="minorEastAsia"/>
      <w:sz w:val="24"/>
      <w:szCs w:val="24"/>
    </w:rPr>
  </w:style>
  <w:style w:type="character" w:styleId="StopkaZnak" w:customStyle="1">
    <w:name w:val="Stopka Znak"/>
    <w:basedOn w:val="DefaultParagraphFont"/>
    <w:uiPriority w:val="99"/>
    <w:qFormat/>
    <w:rsid w:val="00c34819"/>
    <w:rPr>
      <w:rFonts w:eastAsia="" w:eastAsiaTheme="minorEastAsia"/>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Msonormal" w:customStyle="1">
    <w:name w:val="msonormal"/>
    <w:basedOn w:val="Normal"/>
    <w:uiPriority w:val="99"/>
    <w:semiHidden/>
    <w:qFormat/>
    <w:pPr>
      <w:spacing w:beforeAutospacing="1" w:afterAutospacing="1"/>
    </w:pPr>
    <w:rPr/>
  </w:style>
  <w:style w:type="paragraph" w:styleId="NormalWeb">
    <w:name w:val="Normal (Web)"/>
    <w:basedOn w:val="Normal"/>
    <w:uiPriority w:val="99"/>
    <w:semiHidden/>
    <w:unhideWhenUsed/>
    <w:qFormat/>
    <w:pPr>
      <w:spacing w:beforeAutospacing="1" w:afterAutospacing="1"/>
    </w:pPr>
    <w:rPr/>
  </w:style>
  <w:style w:type="paragraph" w:styleId="Gwkaistopka">
    <w:name w:val="Główka i stopka"/>
    <w:basedOn w:val="Normal"/>
    <w:qFormat/>
    <w:pPr/>
    <w:rPr/>
  </w:style>
  <w:style w:type="paragraph" w:styleId="Gwka">
    <w:name w:val="Header"/>
    <w:basedOn w:val="Normal"/>
    <w:link w:val="NagwekZnak"/>
    <w:uiPriority w:val="99"/>
    <w:unhideWhenUsed/>
    <w:rsid w:val="00c34819"/>
    <w:pPr>
      <w:tabs>
        <w:tab w:val="clear" w:pos="708"/>
        <w:tab w:val="center" w:pos="4536" w:leader="none"/>
        <w:tab w:val="right" w:pos="9072" w:leader="none"/>
      </w:tabs>
    </w:pPr>
    <w:rPr/>
  </w:style>
  <w:style w:type="paragraph" w:styleId="Stopka">
    <w:name w:val="Footer"/>
    <w:basedOn w:val="Normal"/>
    <w:link w:val="StopkaZnak"/>
    <w:uiPriority w:val="99"/>
    <w:unhideWhenUsed/>
    <w:rsid w:val="00c34819"/>
    <w:pPr>
      <w:tabs>
        <w:tab w:val="clear" w:pos="708"/>
        <w:tab w:val="center" w:pos="4536" w:leader="none"/>
        <w:tab w:val="right" w:pos="9072" w:leader="none"/>
      </w:tabs>
    </w:pPr>
    <w:rPr/>
  </w:style>
  <w:style w:type="paragraph" w:styleId="ListParagraph">
    <w:name w:val="List Paragraph"/>
    <w:basedOn w:val="Normal"/>
    <w:uiPriority w:val="34"/>
    <w:qFormat/>
    <w:rsid w:val="00ea567f"/>
    <w:pPr>
      <w:spacing w:before="0" w:after="0"/>
      <w:ind w:left="720" w:hanging="0"/>
      <w:contextualSpacing/>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Zawartoramki">
    <w:name w:val="Zawartość ramki"/>
    <w:basedOn w:val="Normal"/>
    <w:qFormat/>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83</TotalTime>
  <Application>LibreOffice/6.4.4.2$Windows_X86_64 LibreOffice_project/3d775be2011f3886db32dfd395a6a6d1ca2630ff</Application>
  <Pages>34</Pages>
  <Words>6110</Words>
  <Characters>42718</Characters>
  <CharactersWithSpaces>48672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2024-02-07T10:33:00Z</dcterms:created>
  <dc:creator>ADMIN</dc:creator>
  <dc:description/>
  <dc:language>pl-PL</dc:language>
  <cp:lastModifiedBy/>
  <cp:lastPrinted>2024-12-18T15:28:07Z</cp:lastPrinted>
  <dcterms:modified xsi:type="dcterms:W3CDTF">2025-01-13T09:41:52Z</dcterms:modified>
  <cp:revision>11</cp:revision>
  <dc:subject/>
  <dc:title>Polityka oraz procedury ochrony dzieci przed krzywdzeniem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